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F5" w:rsidRDefault="005F11F5" w:rsidP="0055618A">
      <w:pPr>
        <w:jc w:val="center"/>
        <w:rPr>
          <w:b/>
          <w:sz w:val="21"/>
          <w:szCs w:val="21"/>
        </w:rPr>
      </w:pPr>
    </w:p>
    <w:p w:rsidR="00AA427B" w:rsidRPr="00B93858" w:rsidRDefault="00AA427B" w:rsidP="0055618A">
      <w:pPr>
        <w:jc w:val="center"/>
        <w:rPr>
          <w:b/>
          <w:sz w:val="21"/>
          <w:szCs w:val="21"/>
        </w:rPr>
      </w:pPr>
      <w:r w:rsidRPr="00B93858">
        <w:rPr>
          <w:b/>
          <w:sz w:val="21"/>
          <w:szCs w:val="21"/>
        </w:rPr>
        <w:t>Договор</w:t>
      </w:r>
    </w:p>
    <w:p w:rsidR="00AA427B" w:rsidRPr="00B93858" w:rsidRDefault="00AA427B" w:rsidP="0055618A">
      <w:pPr>
        <w:jc w:val="center"/>
        <w:rPr>
          <w:b/>
          <w:sz w:val="21"/>
          <w:szCs w:val="21"/>
        </w:rPr>
      </w:pPr>
      <w:r w:rsidRPr="00B93858">
        <w:rPr>
          <w:b/>
          <w:sz w:val="21"/>
          <w:szCs w:val="21"/>
        </w:rPr>
        <w:t>об оказании платных образовательных услуг</w:t>
      </w:r>
    </w:p>
    <w:p w:rsidR="00AA427B" w:rsidRPr="00B93858" w:rsidRDefault="00AA427B" w:rsidP="0055618A">
      <w:pPr>
        <w:jc w:val="center"/>
        <w:rPr>
          <w:b/>
          <w:sz w:val="21"/>
          <w:szCs w:val="21"/>
        </w:rPr>
      </w:pPr>
      <w:r w:rsidRPr="00B93858">
        <w:rPr>
          <w:b/>
          <w:sz w:val="21"/>
          <w:szCs w:val="21"/>
        </w:rPr>
        <w:t>в сфере дополнительного профессионального образования</w:t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3402"/>
        <w:gridCol w:w="458"/>
        <w:gridCol w:w="2094"/>
        <w:gridCol w:w="4252"/>
      </w:tblGrid>
      <w:tr w:rsidR="00AA427B" w:rsidRPr="00B93858" w:rsidTr="00ED0255">
        <w:trPr>
          <w:trHeight w:val="304"/>
        </w:trPr>
        <w:tc>
          <w:tcPr>
            <w:tcW w:w="3402" w:type="dxa"/>
          </w:tcPr>
          <w:p w:rsidR="00AA427B" w:rsidRPr="00ED0255" w:rsidRDefault="00AA427B" w:rsidP="00B87A42">
            <w:pPr>
              <w:spacing w:before="240"/>
              <w:jc w:val="both"/>
              <w:rPr>
                <w:b/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г.</w:t>
            </w:r>
            <w:r w:rsidR="00B87A42">
              <w:rPr>
                <w:sz w:val="21"/>
                <w:szCs w:val="21"/>
              </w:rPr>
              <w:t>Набережные Челны</w:t>
            </w:r>
          </w:p>
        </w:tc>
        <w:tc>
          <w:tcPr>
            <w:tcW w:w="458" w:type="dxa"/>
          </w:tcPr>
          <w:p w:rsidR="00AA427B" w:rsidRPr="00ED0255" w:rsidRDefault="00AA427B" w:rsidP="00ED0255">
            <w:pPr>
              <w:spacing w:before="240"/>
              <w:rPr>
                <w:b/>
                <w:sz w:val="21"/>
                <w:szCs w:val="21"/>
              </w:rPr>
            </w:pPr>
            <w:r w:rsidRPr="00ED0255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240"/>
              <w:rPr>
                <w:b/>
                <w:sz w:val="21"/>
                <w:szCs w:val="21"/>
              </w:rPr>
            </w:pPr>
          </w:p>
        </w:tc>
        <w:tc>
          <w:tcPr>
            <w:tcW w:w="4252" w:type="dxa"/>
          </w:tcPr>
          <w:p w:rsidR="00AA427B" w:rsidRPr="00ED0255" w:rsidRDefault="00AA427B" w:rsidP="00570509">
            <w:pPr>
              <w:spacing w:before="240"/>
              <w:jc w:val="right"/>
              <w:rPr>
                <w:b/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«_____» ______________ 20__г.</w:t>
            </w:r>
          </w:p>
        </w:tc>
      </w:tr>
    </w:tbl>
    <w:p w:rsidR="00B10E22" w:rsidRPr="00DF582A" w:rsidRDefault="000729E9" w:rsidP="00B10E22">
      <w:pPr>
        <w:spacing w:before="12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Учреждение высшего образования «Университет управления «ТИСБИ», именуемое в дальнейшем «Исполнитель», </w:t>
      </w:r>
      <w:r>
        <w:rPr>
          <w:snapToGrid w:val="0"/>
          <w:color w:val="000000"/>
          <w:sz w:val="21"/>
          <w:szCs w:val="21"/>
        </w:rPr>
        <w:t xml:space="preserve">на основании лицензии серия 90Л01 №0009208, рег.№2168, выданной Федеральной службой по надзору в сфере образования и науки 31.05.2016г., и свидетельства о государственной аккредитации серия 90А01 № </w:t>
      </w:r>
      <w:r w:rsidR="005459F9" w:rsidRPr="005459F9">
        <w:rPr>
          <w:snapToGrid w:val="0"/>
          <w:color w:val="000000"/>
          <w:sz w:val="21"/>
          <w:szCs w:val="21"/>
        </w:rPr>
        <w:t>0003607</w:t>
      </w:r>
      <w:r>
        <w:rPr>
          <w:snapToGrid w:val="0"/>
          <w:color w:val="000000"/>
          <w:sz w:val="21"/>
          <w:szCs w:val="21"/>
        </w:rPr>
        <w:t>, рег.№</w:t>
      </w:r>
      <w:r w:rsidR="005459F9" w:rsidRPr="005459F9">
        <w:rPr>
          <w:snapToGrid w:val="0"/>
          <w:color w:val="000000"/>
          <w:sz w:val="21"/>
          <w:szCs w:val="21"/>
        </w:rPr>
        <w:t>3390</w:t>
      </w:r>
      <w:r>
        <w:rPr>
          <w:snapToGrid w:val="0"/>
          <w:color w:val="000000"/>
          <w:sz w:val="21"/>
          <w:szCs w:val="21"/>
        </w:rPr>
        <w:t xml:space="preserve">, выданного Федеральной службой по надзору в сфере образования и науки </w:t>
      </w:r>
      <w:r w:rsidR="005459F9" w:rsidRPr="005459F9">
        <w:rPr>
          <w:snapToGrid w:val="0"/>
          <w:color w:val="000000"/>
          <w:sz w:val="21"/>
          <w:szCs w:val="21"/>
        </w:rPr>
        <w:t>16</w:t>
      </w:r>
      <w:r>
        <w:rPr>
          <w:snapToGrid w:val="0"/>
          <w:color w:val="000000"/>
          <w:sz w:val="21"/>
          <w:szCs w:val="21"/>
        </w:rPr>
        <w:t>.0</w:t>
      </w:r>
      <w:r w:rsidR="005459F9" w:rsidRPr="005459F9">
        <w:rPr>
          <w:snapToGrid w:val="0"/>
          <w:color w:val="000000"/>
          <w:sz w:val="21"/>
          <w:szCs w:val="21"/>
        </w:rPr>
        <w:t>4</w:t>
      </w:r>
      <w:r>
        <w:rPr>
          <w:snapToGrid w:val="0"/>
          <w:color w:val="000000"/>
          <w:sz w:val="21"/>
          <w:szCs w:val="21"/>
        </w:rPr>
        <w:t>.20</w:t>
      </w:r>
      <w:r w:rsidR="005459F9" w:rsidRPr="005459F9">
        <w:rPr>
          <w:snapToGrid w:val="0"/>
          <w:color w:val="000000"/>
          <w:sz w:val="21"/>
          <w:szCs w:val="21"/>
        </w:rPr>
        <w:t>20</w:t>
      </w:r>
      <w:r>
        <w:rPr>
          <w:snapToGrid w:val="0"/>
          <w:color w:val="000000"/>
          <w:sz w:val="21"/>
          <w:szCs w:val="21"/>
        </w:rPr>
        <w:t xml:space="preserve">г. сроком до </w:t>
      </w:r>
      <w:r w:rsidR="005459F9" w:rsidRPr="005459F9">
        <w:rPr>
          <w:snapToGrid w:val="0"/>
          <w:color w:val="000000"/>
          <w:sz w:val="21"/>
          <w:szCs w:val="21"/>
        </w:rPr>
        <w:t>16</w:t>
      </w:r>
      <w:r>
        <w:rPr>
          <w:snapToGrid w:val="0"/>
          <w:color w:val="000000"/>
          <w:sz w:val="21"/>
          <w:szCs w:val="21"/>
        </w:rPr>
        <w:t>.0</w:t>
      </w:r>
      <w:r w:rsidR="005459F9" w:rsidRPr="005459F9">
        <w:rPr>
          <w:snapToGrid w:val="0"/>
          <w:color w:val="000000"/>
          <w:sz w:val="21"/>
          <w:szCs w:val="21"/>
        </w:rPr>
        <w:t>4</w:t>
      </w:r>
      <w:r>
        <w:rPr>
          <w:snapToGrid w:val="0"/>
          <w:color w:val="000000"/>
          <w:sz w:val="21"/>
          <w:szCs w:val="21"/>
        </w:rPr>
        <w:t>.202</w:t>
      </w:r>
      <w:r w:rsidR="005459F9" w:rsidRPr="005459F9">
        <w:rPr>
          <w:snapToGrid w:val="0"/>
          <w:color w:val="000000"/>
          <w:sz w:val="21"/>
          <w:szCs w:val="21"/>
        </w:rPr>
        <w:t>6</w:t>
      </w:r>
      <w:r>
        <w:rPr>
          <w:snapToGrid w:val="0"/>
          <w:color w:val="000000"/>
          <w:sz w:val="21"/>
          <w:szCs w:val="21"/>
        </w:rPr>
        <w:t xml:space="preserve">г., </w:t>
      </w:r>
      <w:r w:rsidR="00384E9A">
        <w:rPr>
          <w:sz w:val="21"/>
          <w:szCs w:val="21"/>
        </w:rPr>
        <w:t>в лице директора Набережночелнинского филиала УВО «Университет управления «ТИСБИ»  Зиятдинова Артура Фаридовича, действующего на основании доверенности № 19 от 20.09.2022г.,</w:t>
      </w:r>
      <w:r w:rsidR="00384E9A">
        <w:rPr>
          <w:b/>
          <w:sz w:val="21"/>
          <w:szCs w:val="21"/>
        </w:rPr>
        <w:t xml:space="preserve"> </w:t>
      </w:r>
      <w:r w:rsidR="00384E9A">
        <w:rPr>
          <w:sz w:val="21"/>
          <w:szCs w:val="21"/>
        </w:rPr>
        <w:t xml:space="preserve">Устав зарегистрирован Управлением Министерства юстиции России по РТ </w:t>
      </w:r>
      <w:r w:rsidR="00384E9A" w:rsidRPr="005459F9">
        <w:rPr>
          <w:sz w:val="21"/>
          <w:szCs w:val="21"/>
        </w:rPr>
        <w:t>29</w:t>
      </w:r>
      <w:r w:rsidR="00384E9A">
        <w:rPr>
          <w:sz w:val="21"/>
          <w:szCs w:val="21"/>
        </w:rPr>
        <w:t>.</w:t>
      </w:r>
      <w:r w:rsidR="00384E9A" w:rsidRPr="005459F9">
        <w:rPr>
          <w:sz w:val="21"/>
          <w:szCs w:val="21"/>
        </w:rPr>
        <w:t>01</w:t>
      </w:r>
      <w:r w:rsidR="00384E9A">
        <w:rPr>
          <w:sz w:val="21"/>
          <w:szCs w:val="21"/>
        </w:rPr>
        <w:t>.20</w:t>
      </w:r>
      <w:r w:rsidR="00384E9A" w:rsidRPr="005459F9">
        <w:rPr>
          <w:sz w:val="21"/>
          <w:szCs w:val="21"/>
        </w:rPr>
        <w:t>20</w:t>
      </w:r>
      <w:r w:rsidR="00384E9A">
        <w:rPr>
          <w:sz w:val="21"/>
          <w:szCs w:val="21"/>
        </w:rPr>
        <w:t>г., учетный номер 1614040074, ОГРН 1021602857605 (далее Исполнитель) с одной стороны  и</w:t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276"/>
        <w:gridCol w:w="1701"/>
        <w:gridCol w:w="1701"/>
        <w:gridCol w:w="5528"/>
      </w:tblGrid>
      <w:tr w:rsidR="00AA427B" w:rsidRPr="00B93858" w:rsidTr="00ED0255">
        <w:trPr>
          <w:trHeight w:val="377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AA427B" w:rsidRPr="00ED0255" w:rsidRDefault="00AA427B" w:rsidP="00ED025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A427B" w:rsidRPr="00B93858" w:rsidTr="00ED0255"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:rsidR="00AA427B" w:rsidRPr="00ED0255" w:rsidRDefault="00AA427B" w:rsidP="009B2BE3">
            <w:pPr>
              <w:rPr>
                <w:sz w:val="21"/>
                <w:szCs w:val="21"/>
                <w:vertAlign w:val="superscript"/>
              </w:rPr>
            </w:pPr>
          </w:p>
        </w:tc>
      </w:tr>
      <w:tr w:rsidR="00AA427B" w:rsidRPr="00B93858" w:rsidTr="00ED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</w:tcPr>
          <w:p w:rsidR="00AA427B" w:rsidRPr="00551D42" w:rsidRDefault="00AA427B" w:rsidP="00E8023F">
            <w:pPr>
              <w:jc w:val="center"/>
            </w:pPr>
          </w:p>
        </w:tc>
      </w:tr>
      <w:tr w:rsidR="00AA427B" w:rsidRPr="00B93858" w:rsidTr="00ED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tcBorders>
              <w:left w:val="nil"/>
              <w:bottom w:val="nil"/>
              <w:right w:val="nil"/>
            </w:tcBorders>
          </w:tcPr>
          <w:p w:rsidR="00AA427B" w:rsidRPr="00ED0255" w:rsidRDefault="00AA427B" w:rsidP="00ED0255">
            <w:pPr>
              <w:jc w:val="center"/>
              <w:rPr>
                <w:sz w:val="21"/>
                <w:szCs w:val="21"/>
                <w:vertAlign w:val="superscript"/>
              </w:rPr>
            </w:pPr>
            <w:r w:rsidRPr="00ED0255">
              <w:rPr>
                <w:sz w:val="21"/>
                <w:szCs w:val="21"/>
                <w:vertAlign w:val="superscript"/>
              </w:rPr>
              <w:t>или наименование юридического лица)</w:t>
            </w:r>
          </w:p>
        </w:tc>
      </w:tr>
      <w:tr w:rsidR="00AA427B" w:rsidRPr="00B93858" w:rsidTr="00ED0255">
        <w:trPr>
          <w:trHeight w:val="315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AA427B" w:rsidRPr="00ED0255" w:rsidRDefault="00DF582A" w:rsidP="00DF582A">
            <w:pPr>
              <w:ind w:left="-108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именуемый</w:t>
            </w:r>
            <w:r w:rsidR="00AA427B" w:rsidRPr="00ED0255">
              <w:rPr>
                <w:sz w:val="21"/>
                <w:szCs w:val="21"/>
              </w:rPr>
              <w:t xml:space="preserve"> в дальнейшем «Заказчик», в лице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A427B" w:rsidRPr="00551D42" w:rsidRDefault="00AA427B" w:rsidP="00ED0255">
            <w:pPr>
              <w:ind w:left="-108"/>
              <w:jc w:val="both"/>
              <w:rPr>
                <w:sz w:val="21"/>
                <w:szCs w:val="21"/>
              </w:rPr>
            </w:pPr>
          </w:p>
        </w:tc>
      </w:tr>
      <w:tr w:rsidR="00AA427B" w:rsidRPr="00B93858" w:rsidTr="00ED0255">
        <w:trPr>
          <w:trHeight w:val="235"/>
        </w:trPr>
        <w:tc>
          <w:tcPr>
            <w:tcW w:w="4678" w:type="dxa"/>
            <w:gridSpan w:val="3"/>
          </w:tcPr>
          <w:p w:rsidR="00AA427B" w:rsidRPr="00ED0255" w:rsidRDefault="00AA427B" w:rsidP="00ED0255">
            <w:pPr>
              <w:ind w:left="-108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528" w:type="dxa"/>
          </w:tcPr>
          <w:p w:rsidR="00AA427B" w:rsidRPr="00ED0255" w:rsidRDefault="00AA427B" w:rsidP="00ED0255">
            <w:pPr>
              <w:ind w:left="-108"/>
              <w:jc w:val="center"/>
              <w:rPr>
                <w:b/>
                <w:sz w:val="21"/>
                <w:szCs w:val="21"/>
              </w:rPr>
            </w:pPr>
            <w:r w:rsidRPr="00ED0255">
              <w:rPr>
                <w:sz w:val="21"/>
                <w:szCs w:val="21"/>
                <w:vertAlign w:val="superscript"/>
              </w:rPr>
              <w:t>(должность и Ф.И.О. руководителя юридического лица)</w:t>
            </w:r>
          </w:p>
        </w:tc>
      </w:tr>
      <w:tr w:rsidR="00AA427B" w:rsidRPr="00B93858" w:rsidTr="00ED0255">
        <w:trPr>
          <w:trHeight w:val="315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AA427B" w:rsidRPr="00ED0255" w:rsidRDefault="00AA427B" w:rsidP="00ED0255">
            <w:pPr>
              <w:ind w:left="-108"/>
              <w:jc w:val="center"/>
              <w:rPr>
                <w:sz w:val="21"/>
                <w:szCs w:val="21"/>
                <w:vertAlign w:val="superscript"/>
              </w:rPr>
            </w:pPr>
          </w:p>
        </w:tc>
      </w:tr>
      <w:tr w:rsidR="00AA427B" w:rsidRPr="00B93858" w:rsidTr="00ED0255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A427B" w:rsidRPr="00ED0255" w:rsidRDefault="00AA427B" w:rsidP="00ED0255">
            <w:pPr>
              <w:ind w:left="-108"/>
              <w:jc w:val="both"/>
              <w:rPr>
                <w:b/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действующего на основании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AA427B" w:rsidRPr="00ED0255" w:rsidRDefault="00AA427B" w:rsidP="00ED0255">
            <w:pPr>
              <w:ind w:left="-108"/>
              <w:jc w:val="both"/>
              <w:rPr>
                <w:sz w:val="21"/>
                <w:szCs w:val="21"/>
              </w:rPr>
            </w:pPr>
          </w:p>
        </w:tc>
      </w:tr>
      <w:tr w:rsidR="00AA427B" w:rsidRPr="00B93858" w:rsidTr="00ED0255">
        <w:trPr>
          <w:trHeight w:val="315"/>
        </w:trPr>
        <w:tc>
          <w:tcPr>
            <w:tcW w:w="2977" w:type="dxa"/>
            <w:gridSpan w:val="2"/>
          </w:tcPr>
          <w:p w:rsidR="00AA427B" w:rsidRPr="00ED0255" w:rsidRDefault="00AA427B" w:rsidP="00ED0255">
            <w:pPr>
              <w:ind w:left="-108"/>
              <w:jc w:val="both"/>
              <w:rPr>
                <w:sz w:val="21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AA427B" w:rsidRPr="00ED0255" w:rsidRDefault="00AA427B" w:rsidP="00ED0255">
            <w:pPr>
              <w:ind w:left="-108"/>
              <w:jc w:val="center"/>
              <w:rPr>
                <w:sz w:val="21"/>
                <w:szCs w:val="21"/>
                <w:vertAlign w:val="superscript"/>
              </w:rPr>
            </w:pPr>
            <w:r w:rsidRPr="00ED0255">
              <w:rPr>
                <w:sz w:val="21"/>
                <w:szCs w:val="21"/>
                <w:vertAlign w:val="superscript"/>
              </w:rPr>
              <w:t>(Устава, Положения, доверенности)</w:t>
            </w:r>
          </w:p>
        </w:tc>
      </w:tr>
      <w:tr w:rsidR="00AA427B" w:rsidRPr="00B93858" w:rsidTr="00ED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427B" w:rsidRPr="00ED0255" w:rsidRDefault="00AA427B" w:rsidP="00ED0255">
            <w:pPr>
              <w:ind w:left="-108" w:right="-108"/>
              <w:jc w:val="both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в интересах</w:t>
            </w:r>
            <w:r w:rsidRPr="00ED0255">
              <w:rPr>
                <w:rStyle w:val="af3"/>
                <w:sz w:val="21"/>
                <w:szCs w:val="21"/>
              </w:rPr>
              <w:endnoteReference w:id="1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right w:val="nil"/>
            </w:tcBorders>
          </w:tcPr>
          <w:p w:rsidR="00AA427B" w:rsidRPr="00ED0255" w:rsidRDefault="00AA427B" w:rsidP="00881F16">
            <w:pPr>
              <w:ind w:left="-108" w:right="-108"/>
              <w:rPr>
                <w:b/>
                <w:sz w:val="21"/>
                <w:szCs w:val="21"/>
              </w:rPr>
            </w:pPr>
            <w:r w:rsidRPr="00ED0255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AA427B" w:rsidRPr="00B93858" w:rsidTr="00ED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427B" w:rsidRPr="00ED0255" w:rsidRDefault="00AA427B" w:rsidP="00ED0255">
            <w:pPr>
              <w:ind w:left="-108"/>
              <w:jc w:val="both"/>
              <w:rPr>
                <w:sz w:val="21"/>
                <w:szCs w:val="21"/>
              </w:rPr>
            </w:pPr>
          </w:p>
        </w:tc>
        <w:tc>
          <w:tcPr>
            <w:tcW w:w="8930" w:type="dxa"/>
            <w:gridSpan w:val="3"/>
            <w:tcBorders>
              <w:left w:val="nil"/>
              <w:bottom w:val="nil"/>
              <w:right w:val="nil"/>
            </w:tcBorders>
          </w:tcPr>
          <w:p w:rsidR="00AA427B" w:rsidRPr="00ED0255" w:rsidRDefault="00AA427B" w:rsidP="00ED0255">
            <w:pPr>
              <w:ind w:left="-108"/>
              <w:jc w:val="center"/>
              <w:rPr>
                <w:sz w:val="21"/>
                <w:szCs w:val="21"/>
                <w:vertAlign w:val="superscript"/>
              </w:rPr>
            </w:pPr>
            <w:r w:rsidRPr="00ED0255">
              <w:rPr>
                <w:sz w:val="21"/>
                <w:szCs w:val="21"/>
                <w:vertAlign w:val="superscript"/>
              </w:rPr>
              <w:t>(Ф.И.О. физического лица – потребителя образовательной услуги)</w:t>
            </w:r>
          </w:p>
        </w:tc>
      </w:tr>
    </w:tbl>
    <w:p w:rsidR="00AA427B" w:rsidRPr="00B93858" w:rsidRDefault="00AA427B" w:rsidP="0055618A">
      <w:pPr>
        <w:jc w:val="both"/>
        <w:rPr>
          <w:sz w:val="21"/>
          <w:szCs w:val="21"/>
        </w:rPr>
      </w:pPr>
      <w:r w:rsidRPr="00B93858">
        <w:rPr>
          <w:sz w:val="21"/>
          <w:szCs w:val="21"/>
        </w:rPr>
        <w:t xml:space="preserve">именуемого(ой) в дальнейшем «Обучающийся», с другой стороны, далее совместно именуемые «Стороны», </w:t>
      </w:r>
      <w:r w:rsidR="00551D42" w:rsidRPr="00DF582A">
        <w:rPr>
          <w:sz w:val="21"/>
          <w:szCs w:val="21"/>
        </w:rPr>
        <w:t>на основании п.5 ч.1 ст.93 ФЗ от 05.04.2013г .№ 44- ФЗ «О контрактной системе в сфере закупок,</w:t>
      </w:r>
      <w:r w:rsidR="00551D42">
        <w:rPr>
          <w:sz w:val="21"/>
          <w:szCs w:val="21"/>
        </w:rPr>
        <w:t xml:space="preserve"> </w:t>
      </w:r>
      <w:r w:rsidR="00551D42" w:rsidRPr="00DF582A">
        <w:rPr>
          <w:sz w:val="21"/>
          <w:szCs w:val="21"/>
        </w:rPr>
        <w:t>работ и услуг для обеспечения государственных и муниципальных нужд</w:t>
      </w:r>
      <w:r w:rsidR="00551D42">
        <w:rPr>
          <w:sz w:val="21"/>
          <w:szCs w:val="21"/>
        </w:rPr>
        <w:t xml:space="preserve">», </w:t>
      </w:r>
      <w:r w:rsidRPr="00B93858">
        <w:rPr>
          <w:sz w:val="21"/>
          <w:szCs w:val="21"/>
        </w:rPr>
        <w:t>з</w:t>
      </w:r>
      <w:r w:rsidR="00E15467">
        <w:rPr>
          <w:sz w:val="21"/>
          <w:szCs w:val="21"/>
        </w:rPr>
        <w:t>ак</w:t>
      </w:r>
      <w:r w:rsidRPr="00B93858">
        <w:rPr>
          <w:sz w:val="21"/>
          <w:szCs w:val="21"/>
        </w:rPr>
        <w:t>лючили настоящий договор о нижеследующем:</w:t>
      </w:r>
    </w:p>
    <w:p w:rsidR="00AA427B" w:rsidRPr="00B93858" w:rsidRDefault="00AA427B" w:rsidP="006911D1">
      <w:pPr>
        <w:pStyle w:val="a6"/>
        <w:numPr>
          <w:ilvl w:val="0"/>
          <w:numId w:val="1"/>
        </w:numPr>
        <w:spacing w:before="120"/>
        <w:ind w:left="357" w:hanging="357"/>
        <w:jc w:val="center"/>
        <w:rPr>
          <w:b/>
          <w:sz w:val="21"/>
          <w:szCs w:val="21"/>
        </w:rPr>
      </w:pPr>
      <w:r w:rsidRPr="00B93858">
        <w:rPr>
          <w:b/>
          <w:sz w:val="21"/>
          <w:szCs w:val="21"/>
        </w:rPr>
        <w:t>Предмет договора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662"/>
      </w:tblGrid>
      <w:tr w:rsidR="00AA427B" w:rsidRPr="00B93858" w:rsidTr="00ED025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27B" w:rsidRPr="00ED0255" w:rsidRDefault="00AA427B" w:rsidP="00ED0255">
            <w:pPr>
              <w:pStyle w:val="a6"/>
              <w:numPr>
                <w:ilvl w:val="1"/>
                <w:numId w:val="1"/>
              </w:numPr>
              <w:tabs>
                <w:tab w:val="left" w:pos="459"/>
              </w:tabs>
              <w:ind w:left="-108" w:firstLine="0"/>
              <w:jc w:val="both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Исполнитель предоставляет Обучающемуся образовательные услуги по программе дополнительно-</w:t>
            </w:r>
          </w:p>
        </w:tc>
      </w:tr>
      <w:tr w:rsidR="00AA427B" w:rsidRPr="00B93858" w:rsidTr="00ED0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</w:tcPr>
          <w:p w:rsidR="00AA427B" w:rsidRPr="00ED0255" w:rsidRDefault="00AA427B" w:rsidP="00ED0255">
            <w:pPr>
              <w:tabs>
                <w:tab w:val="left" w:pos="459"/>
              </w:tabs>
              <w:ind w:left="-108"/>
              <w:jc w:val="both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го профессионального образования</w:t>
            </w:r>
            <w:r w:rsidR="00087FB1">
              <w:rPr>
                <w:sz w:val="21"/>
                <w:szCs w:val="21"/>
              </w:rPr>
              <w:t xml:space="preserve"> 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A427B" w:rsidRPr="00087FB1" w:rsidRDefault="00AA427B" w:rsidP="00087FB1">
            <w:pPr>
              <w:tabs>
                <w:tab w:val="left" w:pos="459"/>
              </w:tabs>
              <w:jc w:val="both"/>
            </w:pPr>
          </w:p>
        </w:tc>
      </w:tr>
      <w:tr w:rsidR="00AA427B" w:rsidRPr="00B93858" w:rsidTr="00ED0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</w:tcPr>
          <w:p w:rsidR="00AA427B" w:rsidRPr="004E64A2" w:rsidRDefault="00AA427B" w:rsidP="00ED0255">
            <w:pPr>
              <w:tabs>
                <w:tab w:val="left" w:pos="459"/>
              </w:tabs>
              <w:ind w:left="-108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A427B" w:rsidRPr="00ED0255" w:rsidRDefault="00AA427B" w:rsidP="00ED0255">
            <w:pPr>
              <w:tabs>
                <w:tab w:val="left" w:pos="459"/>
              </w:tabs>
              <w:ind w:left="-108"/>
              <w:jc w:val="center"/>
              <w:rPr>
                <w:sz w:val="21"/>
                <w:szCs w:val="21"/>
                <w:vertAlign w:val="superscript"/>
              </w:rPr>
            </w:pPr>
            <w:r w:rsidRPr="00ED0255">
              <w:rPr>
                <w:sz w:val="21"/>
                <w:szCs w:val="21"/>
                <w:vertAlign w:val="superscript"/>
              </w:rPr>
              <w:t>(программе повышения квалификации / профессиональной переподготовки)</w:t>
            </w:r>
          </w:p>
        </w:tc>
      </w:tr>
      <w:tr w:rsidR="00B31FBF" w:rsidRPr="00B93858" w:rsidTr="0065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B31FBF" w:rsidRPr="00394567" w:rsidRDefault="00B31FBF" w:rsidP="007949FA">
            <w:pPr>
              <w:jc w:val="center"/>
            </w:pPr>
          </w:p>
        </w:tc>
      </w:tr>
      <w:tr w:rsidR="00AA427B" w:rsidRPr="00B93858" w:rsidTr="00ED0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AA427B" w:rsidRPr="00ED0255" w:rsidRDefault="00AA427B" w:rsidP="00ED0255">
            <w:pPr>
              <w:tabs>
                <w:tab w:val="left" w:pos="459"/>
              </w:tabs>
              <w:ind w:left="-108"/>
              <w:jc w:val="center"/>
              <w:rPr>
                <w:sz w:val="21"/>
                <w:szCs w:val="21"/>
                <w:vertAlign w:val="superscript"/>
              </w:rPr>
            </w:pPr>
            <w:r w:rsidRPr="00ED0255">
              <w:rPr>
                <w:sz w:val="21"/>
                <w:szCs w:val="21"/>
                <w:vertAlign w:val="superscript"/>
              </w:rPr>
              <w:t>(наименование образовательной программы)</w:t>
            </w:r>
          </w:p>
        </w:tc>
      </w:tr>
      <w:tr w:rsidR="00AA427B" w:rsidRPr="00B93858" w:rsidTr="00ED0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</w:tcPr>
          <w:p w:rsidR="00AA427B" w:rsidRPr="00ED0255" w:rsidRDefault="00AA427B" w:rsidP="00ED0255">
            <w:pPr>
              <w:tabs>
                <w:tab w:val="left" w:pos="459"/>
              </w:tabs>
              <w:ind w:left="-108"/>
              <w:jc w:val="both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(далее – образовательная программа), а Заказчик оплачивает указанные услуги.</w:t>
            </w:r>
          </w:p>
        </w:tc>
      </w:tr>
      <w:tr w:rsidR="00AA427B" w:rsidRPr="00B93858" w:rsidTr="00ED0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</w:tcPr>
          <w:p w:rsidR="00AA427B" w:rsidRPr="00ED0255" w:rsidRDefault="00AA427B" w:rsidP="00ED0255">
            <w:pPr>
              <w:pStyle w:val="a6"/>
              <w:numPr>
                <w:ilvl w:val="1"/>
                <w:numId w:val="1"/>
              </w:numPr>
              <w:tabs>
                <w:tab w:val="left" w:pos="459"/>
              </w:tabs>
              <w:ind w:left="-108" w:firstLine="0"/>
              <w:jc w:val="both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Обучение по образовательной программе осуществляется в следующей форме:</w:t>
            </w:r>
          </w:p>
        </w:tc>
      </w:tr>
      <w:tr w:rsidR="00AA427B" w:rsidRPr="00B93858" w:rsidTr="00ED0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AA427B" w:rsidRPr="00312D8F" w:rsidRDefault="00242582" w:rsidP="00242582">
            <w:pPr>
              <w:tabs>
                <w:tab w:val="left" w:pos="459"/>
              </w:tabs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Очно-заочной с применением дистанционных технологий</w:t>
            </w:r>
          </w:p>
        </w:tc>
      </w:tr>
      <w:tr w:rsidR="00AA427B" w:rsidRPr="00B93858" w:rsidTr="00ED0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AA427B" w:rsidRPr="00ED0255" w:rsidRDefault="00AA427B" w:rsidP="00ED0255">
            <w:pPr>
              <w:tabs>
                <w:tab w:val="left" w:pos="459"/>
              </w:tabs>
              <w:ind w:left="-108"/>
              <w:jc w:val="center"/>
              <w:rPr>
                <w:sz w:val="21"/>
                <w:szCs w:val="21"/>
                <w:vertAlign w:val="superscript"/>
              </w:rPr>
            </w:pPr>
            <w:r w:rsidRPr="00ED0255">
              <w:rPr>
                <w:sz w:val="21"/>
                <w:szCs w:val="21"/>
                <w:vertAlign w:val="superscript"/>
              </w:rPr>
              <w:t>очной, заочной, очно-заочной, стажировки или иной форме определяемой образовательной программой</w:t>
            </w:r>
          </w:p>
        </w:tc>
      </w:tr>
    </w:tbl>
    <w:p w:rsidR="00AA427B" w:rsidRPr="00B93858" w:rsidRDefault="00AA427B" w:rsidP="008D132E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Срок обучения по образов</w:t>
      </w:r>
      <w:r w:rsidR="00DC7604">
        <w:rPr>
          <w:sz w:val="21"/>
          <w:szCs w:val="21"/>
        </w:rPr>
        <w:t>ат</w:t>
      </w:r>
      <w:r w:rsidR="007A6F4C">
        <w:rPr>
          <w:sz w:val="21"/>
          <w:szCs w:val="21"/>
        </w:rPr>
        <w:t xml:space="preserve">ельной программе составляет </w:t>
      </w:r>
      <w:r w:rsidR="0058354D" w:rsidRPr="0015429E">
        <w:rPr>
          <w:sz w:val="21"/>
          <w:szCs w:val="21"/>
        </w:rPr>
        <w:t>____</w:t>
      </w:r>
      <w:r w:rsidR="004F6B02">
        <w:rPr>
          <w:sz w:val="21"/>
          <w:szCs w:val="21"/>
        </w:rPr>
        <w:t xml:space="preserve"> </w:t>
      </w:r>
      <w:r w:rsidR="00DC7604">
        <w:rPr>
          <w:sz w:val="21"/>
          <w:szCs w:val="21"/>
        </w:rPr>
        <w:t>ч.</w:t>
      </w:r>
    </w:p>
    <w:p w:rsidR="00AA427B" w:rsidRPr="00B93858" w:rsidRDefault="00AA427B" w:rsidP="008D132E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Фактический срок обучения Обучающегося по образовательной программе устанавливается с «</w:t>
      </w:r>
      <w:r>
        <w:rPr>
          <w:sz w:val="21"/>
          <w:szCs w:val="21"/>
        </w:rPr>
        <w:t>__</w:t>
      </w:r>
      <w:r w:rsidR="004570B1" w:rsidRPr="004570B1">
        <w:rPr>
          <w:sz w:val="21"/>
          <w:szCs w:val="21"/>
        </w:rPr>
        <w:t>_</w:t>
      </w:r>
      <w:r>
        <w:rPr>
          <w:sz w:val="21"/>
          <w:szCs w:val="21"/>
        </w:rPr>
        <w:t>_</w:t>
      </w:r>
      <w:r w:rsidRPr="00B93858">
        <w:rPr>
          <w:sz w:val="21"/>
          <w:szCs w:val="21"/>
        </w:rPr>
        <w:t>»</w:t>
      </w:r>
      <w:r w:rsidR="004570B1">
        <w:rPr>
          <w:sz w:val="21"/>
          <w:szCs w:val="21"/>
        </w:rPr>
        <w:t>________</w:t>
      </w:r>
      <w:r>
        <w:rPr>
          <w:sz w:val="21"/>
          <w:szCs w:val="21"/>
        </w:rPr>
        <w:t xml:space="preserve">_ </w:t>
      </w:r>
      <w:r w:rsidRPr="00B93858">
        <w:rPr>
          <w:sz w:val="21"/>
          <w:szCs w:val="21"/>
        </w:rPr>
        <w:t>20</w:t>
      </w:r>
      <w:r w:rsidR="002C681B" w:rsidRPr="002C681B">
        <w:rPr>
          <w:sz w:val="21"/>
          <w:szCs w:val="21"/>
        </w:rPr>
        <w:t>2</w:t>
      </w:r>
      <w:r w:rsidR="004570B1" w:rsidRPr="004570B1">
        <w:rPr>
          <w:sz w:val="21"/>
          <w:szCs w:val="21"/>
        </w:rPr>
        <w:t>_</w:t>
      </w:r>
      <w:r>
        <w:rPr>
          <w:sz w:val="21"/>
          <w:szCs w:val="21"/>
        </w:rPr>
        <w:t xml:space="preserve">_ </w:t>
      </w:r>
      <w:r w:rsidRPr="00B93858">
        <w:rPr>
          <w:sz w:val="21"/>
          <w:szCs w:val="21"/>
        </w:rPr>
        <w:t>г. по «___»</w:t>
      </w:r>
      <w:r>
        <w:rPr>
          <w:sz w:val="21"/>
          <w:szCs w:val="21"/>
        </w:rPr>
        <w:t xml:space="preserve"> __________</w:t>
      </w:r>
      <w:r w:rsidRPr="00B93858">
        <w:rPr>
          <w:sz w:val="21"/>
          <w:szCs w:val="21"/>
        </w:rPr>
        <w:t>20</w:t>
      </w:r>
      <w:r w:rsidR="002C681B" w:rsidRPr="002C681B">
        <w:rPr>
          <w:sz w:val="21"/>
          <w:szCs w:val="21"/>
        </w:rPr>
        <w:t>2</w:t>
      </w:r>
      <w:r w:rsidR="004570B1" w:rsidRPr="005F11F5">
        <w:rPr>
          <w:sz w:val="21"/>
          <w:szCs w:val="21"/>
        </w:rPr>
        <w:t>_</w:t>
      </w:r>
      <w:r>
        <w:rPr>
          <w:sz w:val="21"/>
          <w:szCs w:val="21"/>
        </w:rPr>
        <w:t>_</w:t>
      </w:r>
      <w:r w:rsidRPr="00B93858">
        <w:rPr>
          <w:sz w:val="21"/>
          <w:szCs w:val="21"/>
        </w:rPr>
        <w:t>г.</w:t>
      </w:r>
    </w:p>
    <w:p w:rsidR="00AA427B" w:rsidRPr="00B93858" w:rsidRDefault="00AA427B" w:rsidP="008D132E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bookmarkStart w:id="0" w:name="sub_1082"/>
      <w:r w:rsidRPr="00B93858">
        <w:rPr>
          <w:sz w:val="21"/>
          <w:szCs w:val="21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к Исполнителю до даты издания приказа об окончании обучения или отчислении Обучающегося.</w:t>
      </w:r>
      <w:bookmarkEnd w:id="0"/>
    </w:p>
    <w:p w:rsidR="00AA427B" w:rsidRPr="00B93858" w:rsidRDefault="00AA427B" w:rsidP="008D132E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Содержание образовательной программы разрабатывается и утверждается Исполнителем самостоятельно.</w:t>
      </w:r>
    </w:p>
    <w:p w:rsidR="00AA427B" w:rsidRPr="00B93858" w:rsidRDefault="00AA427B" w:rsidP="008D132E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После освоения Обучающимся образовательной программы и успешного прохождения итоговой аттестации в зависимости от вида образовательной программы ему выдается удостоверение о повышении квалификации и (или) диплом о профессиональной переподготовке. Лицам, не завершившим обучение или не прошедшим итоговой аттестации, по их заявлению может быть выдана справка о периоде обучения.</w:t>
      </w:r>
    </w:p>
    <w:p w:rsidR="00AA427B" w:rsidRPr="00B93858" w:rsidRDefault="00AA427B" w:rsidP="00C842D9">
      <w:pPr>
        <w:pStyle w:val="a6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sz w:val="21"/>
          <w:szCs w:val="21"/>
        </w:rPr>
      </w:pPr>
      <w:r w:rsidRPr="00B93858">
        <w:rPr>
          <w:b/>
          <w:sz w:val="21"/>
          <w:szCs w:val="21"/>
        </w:rPr>
        <w:t>Права и обязанности сторон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b/>
          <w:i/>
          <w:sz w:val="21"/>
          <w:szCs w:val="21"/>
        </w:rPr>
      </w:pPr>
      <w:r w:rsidRPr="00B93858">
        <w:rPr>
          <w:b/>
          <w:i/>
          <w:sz w:val="21"/>
          <w:szCs w:val="21"/>
        </w:rPr>
        <w:t>Исполнитель имеет право: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самостоятельно разрабатывать и утверждать содержание образовательной программы,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применять к Обучающемуся меры поощрения и налагать взыскания в соответствии с законодательством Российской Федерации, Уставом, настоящим договором и локальными нормативными актам Исполнителя;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lastRenderedPageBreak/>
        <w:t>взимать с Заказчика проценты за просрочку оплаты образовательных услуг в порядке и размере, установленном настоящим договором;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в одностороннем порядке расторгнуть настоящий договор в случаях, предусмотренных настоящим договором и (или) действующим законодательством.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b/>
          <w:i/>
          <w:sz w:val="21"/>
          <w:szCs w:val="21"/>
        </w:rPr>
      </w:pPr>
      <w:r w:rsidRPr="00B93858">
        <w:rPr>
          <w:b/>
          <w:i/>
          <w:sz w:val="21"/>
          <w:szCs w:val="21"/>
        </w:rPr>
        <w:t>Исполнитель обязуется: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до заключения договора и в период его действия предоставлять Заказчику достоверную информацию о себе и об оказываемых образовательных услугах, обеспечивающую возможность их правильного выбора;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действующим законодательством;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зачислить Обучающегося, выполнившего установленные Исполнителем условия приема, в качестве слушателя;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организовать и обеспечить надлежащее исполнение услуг, предусмотренных настоящим договором;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4413B3">
        <w:rPr>
          <w:sz w:val="21"/>
          <w:szCs w:val="21"/>
        </w:rPr>
        <w:t>создать</w:t>
      </w:r>
      <w:r w:rsidRPr="00B93858">
        <w:rPr>
          <w:sz w:val="21"/>
          <w:szCs w:val="21"/>
        </w:rPr>
        <w:t xml:space="preserve"> Обучающемуся необходимые условия для освоения выбранной образовательной программы;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A427B" w:rsidRPr="00FF3933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FF3933">
        <w:rPr>
          <w:sz w:val="21"/>
          <w:szCs w:val="21"/>
        </w:rPr>
        <w:t>сохранить место за Обучающимся в случае пропуска им занятий в случае болезни, лечения, карантина и в других случаях пропуска занятий по уважительным причинам при наличии такой возможности с учетом оплаты услуг, предусмотренных настоящим договором;</w:t>
      </w:r>
    </w:p>
    <w:p w:rsidR="00822149" w:rsidRPr="009777DC" w:rsidRDefault="00AA427B" w:rsidP="009777DC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FF3933">
        <w:rPr>
          <w:sz w:val="21"/>
          <w:szCs w:val="21"/>
        </w:rPr>
        <w:t>восполнить материал занятий, пройденный за время отсутствия Обучающегося по уважительной причине, в пределах объема услуг, оказываемых в соо</w:t>
      </w:r>
      <w:r w:rsidR="009777DC">
        <w:rPr>
          <w:sz w:val="21"/>
          <w:szCs w:val="21"/>
        </w:rPr>
        <w:t>тветствии с настоящим договором</w:t>
      </w:r>
      <w:r w:rsidR="00822149" w:rsidRPr="009777DC">
        <w:rPr>
          <w:sz w:val="21"/>
          <w:szCs w:val="21"/>
        </w:rPr>
        <w:t xml:space="preserve">. 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b/>
          <w:i/>
          <w:sz w:val="21"/>
          <w:szCs w:val="21"/>
        </w:rPr>
      </w:pPr>
      <w:r w:rsidRPr="00B93858">
        <w:rPr>
          <w:b/>
          <w:i/>
          <w:sz w:val="21"/>
          <w:szCs w:val="21"/>
        </w:rPr>
        <w:t>Заказчик имеет право: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требовать от Исполнителя предоставления информации по вопросам организации и обеспечения надлежащего исполнения образовательных услуг, предусмотренных настоящим договором;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получать информацию об успеваемости, поведении, отношении Обучающегося к обучению в целом и по его отдельным областям.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требовать досрочного расторжения настоящего договора в случаях, установленных настоящим договором, действующим законодательством и локальными актами Исполнителя.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b/>
          <w:i/>
          <w:sz w:val="21"/>
          <w:szCs w:val="21"/>
        </w:rPr>
      </w:pPr>
      <w:r w:rsidRPr="00B93858">
        <w:rPr>
          <w:b/>
          <w:i/>
          <w:sz w:val="21"/>
          <w:szCs w:val="21"/>
        </w:rPr>
        <w:t>Заказчик обязуется: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предоставить Исполнителю требуемые им документы, необходимые для зачисления Обучающегося;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вносить плату за образовательные услуги в порядке и размере, установленном настоящим договором, а также предоставлять платежные документы, подтверждающие такую оплату по требованию Исполнителя;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обеспечить посещение Обучающимся занятий и требовать от него соблюдения правил внутреннего распорядка Исполнителя;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информировать Исполнителя об уважительных причинах пропуска занятий Обучающимся;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возместить Исполнителю реальный материальный ущерб, причиненный виновными действиями Обучающегося;</w:t>
      </w:r>
    </w:p>
    <w:p w:rsidR="00AA427B" w:rsidRPr="00B93858" w:rsidRDefault="00AA427B" w:rsidP="00B777E3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b/>
          <w:i/>
          <w:sz w:val="21"/>
          <w:szCs w:val="21"/>
        </w:rPr>
      </w:pPr>
      <w:bookmarkStart w:id="1" w:name="sub_10231"/>
      <w:r w:rsidRPr="00B93858">
        <w:rPr>
          <w:b/>
          <w:i/>
          <w:sz w:val="21"/>
          <w:szCs w:val="21"/>
        </w:rPr>
        <w:t>Обучающийся имеет следующие права: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="00E15467">
        <w:rPr>
          <w:sz w:val="21"/>
          <w:szCs w:val="21"/>
        </w:rPr>
        <w:t>н</w:t>
      </w:r>
      <w:r w:rsidRPr="00B93858">
        <w:rPr>
          <w:sz w:val="21"/>
          <w:szCs w:val="21"/>
        </w:rPr>
        <w:t>астоящим договором;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bookmarkStart w:id="2" w:name="sub_10232"/>
      <w:r w:rsidRPr="00B93858">
        <w:rPr>
          <w:sz w:val="21"/>
          <w:szCs w:val="21"/>
        </w:rPr>
        <w:t>обращаться к Исполнителю по вопросам, касающимся образовательного процесса;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bookmarkStart w:id="3" w:name="sub_10233"/>
      <w:bookmarkEnd w:id="2"/>
      <w:r w:rsidRPr="00B93858">
        <w:rPr>
          <w:sz w:val="21"/>
          <w:szCs w:val="21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bookmarkStart w:id="4" w:name="sub_10234"/>
      <w:bookmarkEnd w:id="3"/>
      <w:r w:rsidRPr="00B93858">
        <w:rPr>
          <w:sz w:val="21"/>
          <w:szCs w:val="21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bookmarkEnd w:id="4"/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 xml:space="preserve">иные академические права, предусмотренные </w:t>
      </w:r>
      <w:hyperlink r:id="rId7" w:history="1">
        <w:r w:rsidRPr="00B93858">
          <w:rPr>
            <w:sz w:val="21"/>
            <w:szCs w:val="21"/>
          </w:rPr>
          <w:t>ч.1 ст.34</w:t>
        </w:r>
      </w:hyperlink>
      <w:r w:rsidRPr="00B93858">
        <w:rPr>
          <w:sz w:val="21"/>
          <w:szCs w:val="2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B93858">
          <w:rPr>
            <w:sz w:val="21"/>
            <w:szCs w:val="21"/>
          </w:rPr>
          <w:t>2012 г</w:t>
        </w:r>
      </w:smartTag>
      <w:r w:rsidRPr="00B93858">
        <w:rPr>
          <w:sz w:val="21"/>
          <w:szCs w:val="21"/>
        </w:rPr>
        <w:t>. №273-ФЗ «Об образовании в Российской Федерации».</w:t>
      </w:r>
    </w:p>
    <w:bookmarkEnd w:id="1"/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b/>
          <w:i/>
          <w:sz w:val="21"/>
          <w:szCs w:val="21"/>
        </w:rPr>
      </w:pPr>
      <w:r w:rsidRPr="00B93858">
        <w:rPr>
          <w:b/>
          <w:i/>
          <w:sz w:val="21"/>
          <w:szCs w:val="21"/>
        </w:rPr>
        <w:t>Обучающийся несет следующие обязанности: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bookmarkStart w:id="5" w:name="sub_10331"/>
      <w:r w:rsidRPr="00B93858">
        <w:rPr>
          <w:sz w:val="21"/>
          <w:szCs w:val="21"/>
        </w:rPr>
        <w:t>выполнять задания для подготовки к занятиям, предусмотренным учебным планом, в том числе индивидуальным;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bookmarkStart w:id="6" w:name="sub_10332"/>
      <w:bookmarkEnd w:id="5"/>
      <w:r w:rsidRPr="00B93858">
        <w:rPr>
          <w:sz w:val="21"/>
          <w:szCs w:val="21"/>
        </w:rPr>
        <w:t>извещать Исполнителя о причинах своего отсутствия на занятиях;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bookmarkStart w:id="7" w:name="sub_10333"/>
      <w:bookmarkEnd w:id="6"/>
      <w:r w:rsidRPr="00B93858">
        <w:rPr>
          <w:sz w:val="21"/>
          <w:szCs w:val="21"/>
        </w:rPr>
        <w:t>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bookmarkEnd w:id="7"/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соблюдать требования Устава, правила внутреннего распорядка и иные локальные нормативные акты Исполнителя;</w:t>
      </w:r>
    </w:p>
    <w:p w:rsidR="00AA427B" w:rsidRPr="00C07437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 xml:space="preserve">иные обязанности, установленные </w:t>
      </w:r>
      <w:hyperlink r:id="rId8" w:history="1">
        <w:r w:rsidRPr="00B93858">
          <w:rPr>
            <w:sz w:val="21"/>
            <w:szCs w:val="21"/>
          </w:rPr>
          <w:t>ст.43</w:t>
        </w:r>
      </w:hyperlink>
      <w:r w:rsidRPr="00B93858">
        <w:rPr>
          <w:sz w:val="21"/>
          <w:szCs w:val="2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B93858">
          <w:rPr>
            <w:sz w:val="21"/>
            <w:szCs w:val="21"/>
          </w:rPr>
          <w:t>2012 г</w:t>
        </w:r>
      </w:smartTag>
      <w:r w:rsidRPr="00B93858">
        <w:rPr>
          <w:sz w:val="21"/>
          <w:szCs w:val="21"/>
        </w:rPr>
        <w:t>. №273-ФЗ «Об образовании в Российской Федерации».</w:t>
      </w:r>
    </w:p>
    <w:p w:rsidR="00C07437" w:rsidRPr="00B93858" w:rsidRDefault="00C07437" w:rsidP="00E32BFD">
      <w:pPr>
        <w:pStyle w:val="a6"/>
        <w:tabs>
          <w:tab w:val="left" w:pos="567"/>
        </w:tabs>
        <w:ind w:left="0"/>
        <w:contextualSpacing w:val="0"/>
        <w:jc w:val="both"/>
        <w:rPr>
          <w:sz w:val="21"/>
          <w:szCs w:val="21"/>
        </w:rPr>
      </w:pPr>
    </w:p>
    <w:p w:rsidR="007949FA" w:rsidRPr="007C5337" w:rsidRDefault="007949FA" w:rsidP="007949FA">
      <w:pPr>
        <w:pStyle w:val="a6"/>
        <w:spacing w:before="120"/>
        <w:ind w:left="357"/>
        <w:contextualSpacing w:val="0"/>
        <w:rPr>
          <w:b/>
          <w:sz w:val="21"/>
          <w:szCs w:val="21"/>
        </w:rPr>
      </w:pPr>
    </w:p>
    <w:p w:rsidR="007C5337" w:rsidRPr="007C5337" w:rsidRDefault="007C5337" w:rsidP="007949FA">
      <w:pPr>
        <w:pStyle w:val="a6"/>
        <w:spacing w:before="120"/>
        <w:ind w:left="357"/>
        <w:contextualSpacing w:val="0"/>
        <w:rPr>
          <w:b/>
          <w:sz w:val="21"/>
          <w:szCs w:val="21"/>
        </w:rPr>
      </w:pPr>
    </w:p>
    <w:p w:rsidR="00AA427B" w:rsidRPr="00B93858" w:rsidRDefault="00AA427B" w:rsidP="00C842D9">
      <w:pPr>
        <w:pStyle w:val="a6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sz w:val="21"/>
          <w:szCs w:val="21"/>
        </w:rPr>
      </w:pPr>
      <w:r w:rsidRPr="00B93858">
        <w:rPr>
          <w:b/>
          <w:sz w:val="21"/>
          <w:szCs w:val="21"/>
        </w:rPr>
        <w:t>Стоимость и порядок оплаты услуг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Стоимость образовательных услуг по настоящему договору составляет</w:t>
      </w:r>
      <w:r w:rsidR="00FA619B" w:rsidRPr="00FA619B">
        <w:rPr>
          <w:sz w:val="21"/>
          <w:szCs w:val="21"/>
        </w:rPr>
        <w:t xml:space="preserve"> </w:t>
      </w:r>
      <w:r w:rsidR="00E32BFD" w:rsidRPr="00E32BFD">
        <w:rPr>
          <w:sz w:val="21"/>
          <w:szCs w:val="21"/>
        </w:rPr>
        <w:t>_____________(__________</w:t>
      </w:r>
      <w:r w:rsidR="00570509">
        <w:rPr>
          <w:sz w:val="21"/>
          <w:szCs w:val="21"/>
        </w:rPr>
        <w:t>___</w:t>
      </w:r>
      <w:r w:rsidR="007A18BE">
        <w:rPr>
          <w:sz w:val="21"/>
          <w:szCs w:val="21"/>
        </w:rPr>
        <w:t>___________________</w:t>
      </w:r>
      <w:r w:rsidR="00E32BFD" w:rsidRPr="00E32BFD">
        <w:rPr>
          <w:sz w:val="21"/>
          <w:szCs w:val="21"/>
        </w:rPr>
        <w:t xml:space="preserve">) </w:t>
      </w:r>
      <w:r w:rsidR="0057310E">
        <w:rPr>
          <w:sz w:val="21"/>
          <w:szCs w:val="21"/>
        </w:rPr>
        <w:t>рублей,</w:t>
      </w:r>
      <w:r w:rsidRPr="00B93858">
        <w:rPr>
          <w:sz w:val="21"/>
          <w:szCs w:val="21"/>
        </w:rPr>
        <w:t xml:space="preserve"> НДС не облагается, пп.14 п.2 ст.149 НК РФ.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После заключения настоящего договора стоимость образовательных услуг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период. О данном увеличении стоимости образовательных услуг Исполнитель уведомляет Заказчика не позднее, чем за 30 (тридцать) календарных дней до их введения. Уведомление Заказчика осуществляется Исполнителем путем вывешивания объявления в месте оказания Заказчику образовательных услуг, либо путем вручения дополнительного соглашения к настоящему договору. Окончательная стоимость образовательных услуг в последующий период указывается в дополнительном соглашении к настоящему договору.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Оплата образовательных услуг осуществляется Заказчиком в порядке 100% предоплаты до начала обучения.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Плата вносится Заказчиком путем внесения наличных денежных средств непосредственно в кассу Исполнителя либо перечисления денежных средств на его расчетный счет, указанный в настоящем договоре.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В случае нарушения Заказчиком сроков внесения платы за образовательные услуги Исполнитель вправе предъявить Заказчику требование об оплате пени в размере 0,1% от суммы задолженности за каждый календарный день просрочки.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При неоплате Заказчиком образовательных услуг в течение 2 (двух) недель с момента установленного срока Исполнитель вправе приостановить оказание образовательных услуг Заказчику до полного погашения Заказчиком возникшей задолженности, в том числе уплаты начисленной пени.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Перерасчет оплаты образовательных услуг может быть произведен при пропуске Обучающимся по уважительной причине предусмотренных учебным планом занятий, если их количество превышает половину запланированных в течение срока обучения.</w:t>
      </w:r>
    </w:p>
    <w:p w:rsidR="00AA427B" w:rsidRPr="00B93858" w:rsidRDefault="008A610C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Источник финансирования ______________________________________</w:t>
      </w:r>
      <w:r w:rsidR="00AA427B" w:rsidRPr="00B93858">
        <w:rPr>
          <w:sz w:val="21"/>
          <w:szCs w:val="21"/>
        </w:rPr>
        <w:t>.</w:t>
      </w:r>
    </w:p>
    <w:p w:rsidR="00AA427B" w:rsidRPr="00B93858" w:rsidRDefault="00AA427B" w:rsidP="00C842D9">
      <w:pPr>
        <w:pStyle w:val="a6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sz w:val="21"/>
          <w:szCs w:val="21"/>
        </w:rPr>
      </w:pPr>
      <w:r w:rsidRPr="00B93858">
        <w:rPr>
          <w:b/>
          <w:sz w:val="21"/>
          <w:szCs w:val="21"/>
        </w:rPr>
        <w:t>Основания изменения и расторжения договора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Условия, на которых заключен настоящий договор, могут быть изменены по соглашению сторон, или в соответствии с действующим законодательством РФ.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bookmarkStart w:id="8" w:name="sub_1052"/>
      <w:r w:rsidRPr="00B93858">
        <w:rPr>
          <w:sz w:val="21"/>
          <w:szCs w:val="21"/>
        </w:rPr>
        <w:t>Настоящий договор может быть расторгнут по соглашению Сторон.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bookmarkStart w:id="9" w:name="sub_1053"/>
      <w:bookmarkEnd w:id="8"/>
      <w:r w:rsidRPr="00B93858">
        <w:rPr>
          <w:sz w:val="21"/>
          <w:szCs w:val="21"/>
        </w:rPr>
        <w:t>Настоящий Договор может быть расторгнут по инициативе Исполнителя в одностороннем порядке в случаях:</w:t>
      </w:r>
    </w:p>
    <w:bookmarkEnd w:id="9"/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 xml:space="preserve">установления нарушения порядка приема в </w:t>
      </w:r>
      <w:r w:rsidR="00E835F5">
        <w:rPr>
          <w:sz w:val="21"/>
          <w:szCs w:val="21"/>
        </w:rPr>
        <w:t>УВО</w:t>
      </w:r>
      <w:r w:rsidRPr="00B93858">
        <w:rPr>
          <w:sz w:val="21"/>
          <w:szCs w:val="21"/>
        </w:rPr>
        <w:t xml:space="preserve"> «Университет управления «ТИСБИ», повлекшего по вине Обучающегося или Заказчика его незаконное зачисление в </w:t>
      </w:r>
      <w:r w:rsidR="00E835F5">
        <w:rPr>
          <w:sz w:val="21"/>
          <w:szCs w:val="21"/>
        </w:rPr>
        <w:t>УВО</w:t>
      </w:r>
      <w:r w:rsidRPr="00B93858">
        <w:rPr>
          <w:sz w:val="21"/>
          <w:szCs w:val="21"/>
        </w:rPr>
        <w:t xml:space="preserve"> «Университет управления «ТИСБИ»;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просрочки оплаты стоимости образовательных услуг по настоящему договору;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в иных случаях, предусмотренных законодательством Российской Федерации.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bookmarkStart w:id="10" w:name="sub_1054"/>
      <w:r w:rsidRPr="00B93858">
        <w:rPr>
          <w:sz w:val="21"/>
          <w:szCs w:val="21"/>
        </w:rPr>
        <w:t>Настоящий договор расторгается досрочно:</w:t>
      </w:r>
    </w:p>
    <w:bookmarkEnd w:id="10"/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по инициативе Заказчика и (или)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невыполнения Обучающимся обязанностей по добросовестному освоению образовательной программы и выполнению учебного плана;</w:t>
      </w:r>
    </w:p>
    <w:p w:rsidR="00AA427B" w:rsidRPr="00B93858" w:rsidRDefault="00AA427B" w:rsidP="00C842D9">
      <w:pPr>
        <w:pStyle w:val="a6"/>
        <w:numPr>
          <w:ilvl w:val="2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bookmarkStart w:id="11" w:name="sub_1055"/>
      <w:r w:rsidRPr="00B93858">
        <w:rPr>
          <w:sz w:val="21"/>
          <w:szCs w:val="21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bookmarkEnd w:id="11"/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Уведомление об отказе от исполнения настоящего договора должно быть направлено заинтересованной стороной другой стороне не позднее чем за 14 (четырнадцать) календарных дней до даты досрочного расторжения.</w:t>
      </w:r>
    </w:p>
    <w:p w:rsidR="00AA427B" w:rsidRPr="00B93858" w:rsidRDefault="00AA427B" w:rsidP="00C842D9">
      <w:pPr>
        <w:pStyle w:val="a6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sz w:val="21"/>
          <w:szCs w:val="21"/>
        </w:rPr>
      </w:pPr>
      <w:r w:rsidRPr="00B93858">
        <w:rPr>
          <w:b/>
          <w:sz w:val="21"/>
          <w:szCs w:val="21"/>
        </w:rPr>
        <w:t>Ответственность сторон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bookmarkStart w:id="12" w:name="sub_1061"/>
      <w:r w:rsidRPr="00B93858">
        <w:rPr>
          <w:sz w:val="21"/>
          <w:szCs w:val="21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9" w:history="1">
        <w:r w:rsidRPr="00B93858">
          <w:rPr>
            <w:sz w:val="21"/>
            <w:szCs w:val="21"/>
          </w:rPr>
          <w:t>законодательством</w:t>
        </w:r>
      </w:hyperlink>
      <w:r w:rsidRPr="00B93858">
        <w:rPr>
          <w:sz w:val="21"/>
          <w:szCs w:val="21"/>
        </w:rPr>
        <w:t xml:space="preserve"> Российской Федерации, Правилами оказания платных образовательных услуг и настоящим договором.</w:t>
      </w:r>
    </w:p>
    <w:bookmarkEnd w:id="12"/>
    <w:p w:rsidR="00AA427B" w:rsidRPr="00B93858" w:rsidRDefault="00AA427B" w:rsidP="00C842D9">
      <w:pPr>
        <w:pStyle w:val="a6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sz w:val="21"/>
          <w:szCs w:val="21"/>
        </w:rPr>
      </w:pPr>
      <w:r w:rsidRPr="00B93858">
        <w:rPr>
          <w:b/>
          <w:sz w:val="21"/>
          <w:szCs w:val="21"/>
        </w:rPr>
        <w:t>Заключительные положения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lastRenderedPageBreak/>
        <w:t>Настоящий договор вступает в силу с момента подписания сторонами и действует до полного исполнения Сторонами своих обязательств по нему.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 xml:space="preserve">Настоящий договор составлен в </w:t>
      </w:r>
      <w:r w:rsidR="004F6B02">
        <w:rPr>
          <w:sz w:val="21"/>
          <w:szCs w:val="21"/>
        </w:rPr>
        <w:t>двух</w:t>
      </w:r>
      <w:r w:rsidRPr="00B93858">
        <w:rPr>
          <w:sz w:val="21"/>
          <w:szCs w:val="21"/>
        </w:rPr>
        <w:t xml:space="preserve"> экземплярах, имеющих равную юридическую силу, по одному для Исполнителя, Заказчика и Обучающегося.</w:t>
      </w:r>
      <w:r w:rsidRPr="00B93858">
        <w:rPr>
          <w:rStyle w:val="af3"/>
          <w:sz w:val="21"/>
          <w:szCs w:val="21"/>
        </w:rPr>
        <w:endnoteReference w:id="2"/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>В случае, если Заказчиком является юридическое лицо, в т.ч. государственные или муниципальные органы, в срок не позднее 5 (пяти) рабочих дней после успешного прохождения итоговой аттестации Обучающимся, Сторонами может быть составлен и подписан Акт сдачи-приемки оказанных услуг.</w:t>
      </w:r>
    </w:p>
    <w:p w:rsidR="00AA427B" w:rsidRPr="00B93858" w:rsidRDefault="00AA427B" w:rsidP="00C842D9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1"/>
          <w:szCs w:val="21"/>
        </w:rPr>
      </w:pPr>
      <w:r w:rsidRPr="00B93858">
        <w:rPr>
          <w:sz w:val="21"/>
          <w:szCs w:val="21"/>
        </w:rPr>
        <w:t xml:space="preserve">При заключении настоящего договора Заказчик и Обучающийся ознакомлены с лицензией на право осуществления образовательной деятельности, Уставом Исполнителя, правилами внутреннего распорядка, Правилами оказания платных образовательных услуг, учебным планом образовательной программы, утвержденными Исполнителем, а также положениями </w:t>
      </w:r>
      <w:hyperlink r:id="rId10" w:history="1">
        <w:r w:rsidRPr="00B93858">
          <w:rPr>
            <w:sz w:val="21"/>
            <w:szCs w:val="21"/>
          </w:rPr>
          <w:t>ч.1 ст.34</w:t>
        </w:r>
      </w:hyperlink>
      <w:r w:rsidRPr="00B93858">
        <w:rPr>
          <w:sz w:val="21"/>
          <w:szCs w:val="21"/>
        </w:rPr>
        <w:t xml:space="preserve"> и </w:t>
      </w:r>
      <w:hyperlink r:id="rId11" w:history="1">
        <w:r w:rsidRPr="00B93858">
          <w:rPr>
            <w:sz w:val="21"/>
            <w:szCs w:val="21"/>
          </w:rPr>
          <w:t>ст.43</w:t>
        </w:r>
      </w:hyperlink>
      <w:r w:rsidRPr="00B93858">
        <w:rPr>
          <w:sz w:val="21"/>
          <w:szCs w:val="21"/>
        </w:rPr>
        <w:t xml:space="preserve"> Федерального закона от 29 декабря 2012 г. №273-ФЗ «Об образовании в Российской Федерации».</w:t>
      </w:r>
    </w:p>
    <w:p w:rsidR="00AA427B" w:rsidRPr="00B93858" w:rsidRDefault="00AA427B" w:rsidP="00C842D9">
      <w:pPr>
        <w:pStyle w:val="a6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sz w:val="21"/>
          <w:szCs w:val="21"/>
        </w:rPr>
      </w:pPr>
      <w:r w:rsidRPr="00B93858">
        <w:rPr>
          <w:b/>
          <w:sz w:val="21"/>
          <w:szCs w:val="21"/>
        </w:rPr>
        <w:t>Реквизиты и адреса сторон</w:t>
      </w: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567"/>
        <w:gridCol w:w="283"/>
        <w:gridCol w:w="848"/>
        <w:gridCol w:w="227"/>
        <w:gridCol w:w="342"/>
        <w:gridCol w:w="708"/>
        <w:gridCol w:w="426"/>
        <w:gridCol w:w="284"/>
        <w:gridCol w:w="407"/>
        <w:gridCol w:w="160"/>
        <w:gridCol w:w="567"/>
        <w:gridCol w:w="284"/>
        <w:gridCol w:w="708"/>
        <w:gridCol w:w="285"/>
        <w:gridCol w:w="282"/>
        <w:gridCol w:w="454"/>
        <w:gridCol w:w="170"/>
        <w:gridCol w:w="510"/>
        <w:gridCol w:w="142"/>
        <w:gridCol w:w="850"/>
        <w:gridCol w:w="1702"/>
      </w:tblGrid>
      <w:tr w:rsidR="002C681B" w:rsidRPr="003B49AC" w:rsidTr="00ED0255">
        <w:tc>
          <w:tcPr>
            <w:tcW w:w="10206" w:type="dxa"/>
            <w:gridSpan w:val="21"/>
          </w:tcPr>
          <w:p w:rsidR="002C681B" w:rsidRPr="00ED0255" w:rsidRDefault="002C681B" w:rsidP="004570B1">
            <w:pPr>
              <w:jc w:val="both"/>
              <w:rPr>
                <w:b/>
                <w:sz w:val="21"/>
                <w:szCs w:val="21"/>
              </w:rPr>
            </w:pPr>
            <w:r w:rsidRPr="00ED0255">
              <w:rPr>
                <w:b/>
                <w:sz w:val="21"/>
                <w:szCs w:val="21"/>
              </w:rPr>
              <w:t>Исполнитель:</w:t>
            </w:r>
          </w:p>
        </w:tc>
      </w:tr>
      <w:tr w:rsidR="002C681B" w:rsidRPr="003B49AC" w:rsidTr="00ED0255">
        <w:tc>
          <w:tcPr>
            <w:tcW w:w="10206" w:type="dxa"/>
            <w:gridSpan w:val="21"/>
          </w:tcPr>
          <w:p w:rsidR="002C681B" w:rsidRPr="00881F16" w:rsidRDefault="002C681B" w:rsidP="004570B1">
            <w:pPr>
              <w:jc w:val="both"/>
            </w:pPr>
            <w:r w:rsidRPr="00881F16">
              <w:rPr>
                <w:sz w:val="22"/>
                <w:szCs w:val="22"/>
              </w:rPr>
              <w:t>НЧФ УВО  «Университет управления «ТИСБИ»</w:t>
            </w:r>
          </w:p>
          <w:p w:rsidR="002C681B" w:rsidRDefault="002C681B" w:rsidP="004570B1">
            <w:pPr>
              <w:jc w:val="both"/>
            </w:pPr>
            <w:r w:rsidRPr="00881F16">
              <w:rPr>
                <w:sz w:val="22"/>
                <w:szCs w:val="22"/>
              </w:rPr>
              <w:t>Адрес: 4238</w:t>
            </w:r>
            <w:r>
              <w:rPr>
                <w:sz w:val="22"/>
                <w:szCs w:val="22"/>
              </w:rPr>
              <w:t>00</w:t>
            </w:r>
            <w:r w:rsidRPr="00881F16">
              <w:rPr>
                <w:sz w:val="22"/>
                <w:szCs w:val="22"/>
              </w:rPr>
              <w:t>, Россия, Татарстан, г.Набережные Челны, ул.</w:t>
            </w:r>
            <w:r>
              <w:rPr>
                <w:sz w:val="22"/>
                <w:szCs w:val="22"/>
              </w:rPr>
              <w:t>Комсомольская Набережная</w:t>
            </w:r>
            <w:r w:rsidRPr="00881F16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6;</w:t>
            </w:r>
          </w:p>
          <w:p w:rsidR="002C681B" w:rsidRPr="00881F16" w:rsidRDefault="002C681B" w:rsidP="004570B1">
            <w:pPr>
              <w:jc w:val="both"/>
            </w:pPr>
            <w:r>
              <w:rPr>
                <w:sz w:val="22"/>
                <w:szCs w:val="22"/>
              </w:rPr>
              <w:t xml:space="preserve">тел./ факс </w:t>
            </w:r>
            <w:r w:rsidRPr="00881F16">
              <w:rPr>
                <w:sz w:val="22"/>
                <w:szCs w:val="22"/>
              </w:rPr>
              <w:t>(8552)</w:t>
            </w:r>
            <w:r>
              <w:rPr>
                <w:sz w:val="22"/>
                <w:szCs w:val="22"/>
              </w:rPr>
              <w:t>203-703</w:t>
            </w:r>
            <w:r w:rsidRPr="00881F16">
              <w:rPr>
                <w:sz w:val="22"/>
                <w:szCs w:val="22"/>
              </w:rPr>
              <w:t xml:space="preserve">, бухгалтерия </w:t>
            </w:r>
            <w:r>
              <w:rPr>
                <w:sz w:val="22"/>
                <w:szCs w:val="22"/>
              </w:rPr>
              <w:t>203-705</w:t>
            </w:r>
            <w:r w:rsidRPr="00881F16">
              <w:rPr>
                <w:sz w:val="22"/>
                <w:szCs w:val="22"/>
              </w:rPr>
              <w:t xml:space="preserve">, отд. по доп. образованию </w:t>
            </w:r>
            <w:r>
              <w:rPr>
                <w:sz w:val="22"/>
                <w:szCs w:val="22"/>
              </w:rPr>
              <w:t>203-709</w:t>
            </w:r>
            <w:r w:rsidRPr="00881F16">
              <w:rPr>
                <w:sz w:val="22"/>
                <w:szCs w:val="22"/>
              </w:rPr>
              <w:t>.</w:t>
            </w:r>
          </w:p>
          <w:p w:rsidR="002C681B" w:rsidRDefault="002C681B" w:rsidP="004570B1">
            <w:r>
              <w:rPr>
                <w:sz w:val="22"/>
                <w:szCs w:val="22"/>
              </w:rPr>
              <w:t xml:space="preserve"> ИНН/КПП организации:        </w:t>
            </w:r>
            <w:r w:rsidRPr="00881F16">
              <w:rPr>
                <w:sz w:val="22"/>
                <w:szCs w:val="22"/>
              </w:rPr>
              <w:t>1654005665/165002001</w:t>
            </w:r>
            <w:r>
              <w:rPr>
                <w:sz w:val="22"/>
                <w:szCs w:val="22"/>
              </w:rPr>
              <w:t>,</w:t>
            </w:r>
            <w:r w:rsidRPr="00881F16">
              <w:rPr>
                <w:sz w:val="22"/>
                <w:szCs w:val="22"/>
              </w:rPr>
              <w:t xml:space="preserve"> ОГРН  организации: 1021602857605</w:t>
            </w:r>
            <w:r>
              <w:rPr>
                <w:sz w:val="22"/>
                <w:szCs w:val="22"/>
              </w:rPr>
              <w:t xml:space="preserve">, </w:t>
            </w:r>
          </w:p>
          <w:p w:rsidR="002C681B" w:rsidRPr="00881F16" w:rsidRDefault="002C681B" w:rsidP="004570B1">
            <w:r w:rsidRPr="00881F16">
              <w:rPr>
                <w:sz w:val="22"/>
                <w:szCs w:val="22"/>
              </w:rPr>
              <w:t>ОКПО организации: 50610270</w:t>
            </w:r>
            <w:r>
              <w:rPr>
                <w:sz w:val="22"/>
                <w:szCs w:val="22"/>
              </w:rPr>
              <w:t>,</w:t>
            </w:r>
            <w:r w:rsidRPr="00881F16">
              <w:rPr>
                <w:sz w:val="22"/>
                <w:szCs w:val="22"/>
              </w:rPr>
              <w:t xml:space="preserve"> ОКВЭД организации: 80.30.1</w:t>
            </w:r>
          </w:p>
          <w:p w:rsidR="002C681B" w:rsidRPr="00881F16" w:rsidRDefault="002C681B" w:rsidP="004570B1">
            <w:pPr>
              <w:pStyle w:val="af4"/>
              <w:rPr>
                <w:b/>
                <w:sz w:val="22"/>
                <w:szCs w:val="22"/>
                <w:u w:val="single"/>
              </w:rPr>
            </w:pPr>
            <w:r w:rsidRPr="00881F16">
              <w:rPr>
                <w:b/>
                <w:sz w:val="22"/>
                <w:szCs w:val="22"/>
              </w:rPr>
              <w:t>Банковские реквизиты:</w:t>
            </w:r>
          </w:p>
          <w:p w:rsidR="002C681B" w:rsidRPr="00881F16" w:rsidRDefault="002C681B" w:rsidP="004570B1">
            <w:pPr>
              <w:pStyle w:val="1"/>
              <w:rPr>
                <w:b w:val="0"/>
                <w:sz w:val="22"/>
                <w:szCs w:val="22"/>
              </w:rPr>
            </w:pPr>
            <w:r w:rsidRPr="00881F16">
              <w:rPr>
                <w:b w:val="0"/>
                <w:sz w:val="22"/>
                <w:szCs w:val="22"/>
              </w:rPr>
              <w:t>Р/сч       40703810262000000378,     Кор/сч  30101810600000000603,     Отделение  «Банк Татарстан» №8610  ПАО Сбербанк ,     г. Казань,   БИК  049205603</w:t>
            </w:r>
          </w:p>
          <w:p w:rsidR="002C681B" w:rsidRPr="00881F16" w:rsidRDefault="002C681B" w:rsidP="004570B1">
            <w:pPr>
              <w:jc w:val="both"/>
            </w:pPr>
          </w:p>
          <w:p w:rsidR="002C681B" w:rsidRPr="00881F16" w:rsidRDefault="002C681B" w:rsidP="004570B1">
            <w:pPr>
              <w:jc w:val="both"/>
            </w:pPr>
          </w:p>
        </w:tc>
      </w:tr>
      <w:tr w:rsidR="00AA427B" w:rsidRPr="003B49AC" w:rsidTr="00ED0255">
        <w:tc>
          <w:tcPr>
            <w:tcW w:w="1925" w:type="dxa"/>
            <w:gridSpan w:val="4"/>
          </w:tcPr>
          <w:p w:rsidR="00AA427B" w:rsidRPr="00ED0255" w:rsidRDefault="00384E9A" w:rsidP="0090716B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</w:t>
            </w:r>
            <w:r w:rsidR="00B87A42">
              <w:rPr>
                <w:b/>
                <w:sz w:val="21"/>
                <w:szCs w:val="21"/>
              </w:rPr>
              <w:t>ир</w:t>
            </w:r>
            <w:r w:rsidR="00AA427B" w:rsidRPr="00ED0255">
              <w:rPr>
                <w:b/>
                <w:sz w:val="21"/>
                <w:szCs w:val="21"/>
              </w:rPr>
              <w:t>ектор</w:t>
            </w:r>
          </w:p>
        </w:tc>
        <w:tc>
          <w:tcPr>
            <w:tcW w:w="2327" w:type="dxa"/>
            <w:gridSpan w:val="6"/>
          </w:tcPr>
          <w:p w:rsidR="00AA427B" w:rsidRPr="00ED0255" w:rsidRDefault="00AA427B" w:rsidP="00ED025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AA427B" w:rsidRPr="00ED0255" w:rsidRDefault="00AA427B" w:rsidP="00ED025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54" w:type="dxa"/>
          </w:tcPr>
          <w:p w:rsidR="00AA427B" w:rsidRPr="00ED0255" w:rsidRDefault="00AA427B" w:rsidP="00ED025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374" w:type="dxa"/>
            <w:gridSpan w:val="5"/>
          </w:tcPr>
          <w:p w:rsidR="00AA427B" w:rsidRPr="00ED0255" w:rsidRDefault="00384E9A" w:rsidP="003B49A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А.Ф. Зиятдинов</w:t>
            </w:r>
            <w:bookmarkStart w:id="13" w:name="_GoBack"/>
            <w:bookmarkEnd w:id="13"/>
            <w:r w:rsidR="00AA427B" w:rsidRPr="00ED0255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AA427B" w:rsidRPr="003B49AC" w:rsidTr="00ED0255">
        <w:tc>
          <w:tcPr>
            <w:tcW w:w="1925" w:type="dxa"/>
            <w:gridSpan w:val="4"/>
          </w:tcPr>
          <w:p w:rsidR="00AA427B" w:rsidRPr="00ED0255" w:rsidRDefault="00AA427B" w:rsidP="00ED025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27" w:type="dxa"/>
            <w:gridSpan w:val="6"/>
          </w:tcPr>
          <w:p w:rsidR="00AA427B" w:rsidRPr="00ED0255" w:rsidRDefault="00AA427B" w:rsidP="00ED0255">
            <w:pPr>
              <w:jc w:val="center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МП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AA427B" w:rsidRPr="00ED0255" w:rsidRDefault="00AA427B" w:rsidP="00ED025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54" w:type="dxa"/>
          </w:tcPr>
          <w:p w:rsidR="00AA427B" w:rsidRPr="00ED0255" w:rsidRDefault="00AA427B" w:rsidP="00ED025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374" w:type="dxa"/>
            <w:gridSpan w:val="5"/>
          </w:tcPr>
          <w:p w:rsidR="00AA427B" w:rsidRPr="00ED0255" w:rsidRDefault="00AA427B" w:rsidP="00ED0255">
            <w:pPr>
              <w:jc w:val="right"/>
              <w:rPr>
                <w:sz w:val="21"/>
                <w:szCs w:val="21"/>
              </w:rPr>
            </w:pPr>
          </w:p>
        </w:tc>
      </w:tr>
      <w:tr w:rsidR="00AA427B" w:rsidRPr="003B49AC" w:rsidTr="00ED0255">
        <w:tc>
          <w:tcPr>
            <w:tcW w:w="10206" w:type="dxa"/>
            <w:gridSpan w:val="21"/>
          </w:tcPr>
          <w:p w:rsidR="00AA427B" w:rsidRPr="00ED0255" w:rsidRDefault="00AA427B" w:rsidP="00ED0255">
            <w:pPr>
              <w:spacing w:before="120"/>
              <w:jc w:val="both"/>
              <w:rPr>
                <w:b/>
                <w:sz w:val="21"/>
                <w:szCs w:val="21"/>
              </w:rPr>
            </w:pPr>
          </w:p>
          <w:p w:rsidR="00AA427B" w:rsidRPr="00064338" w:rsidRDefault="00AA427B" w:rsidP="008A610C">
            <w:pPr>
              <w:rPr>
                <w:b/>
              </w:rPr>
            </w:pPr>
            <w:r w:rsidRPr="00ED0255">
              <w:rPr>
                <w:b/>
                <w:sz w:val="21"/>
                <w:szCs w:val="21"/>
              </w:rPr>
              <w:t>Заказчик:</w:t>
            </w:r>
            <w:r w:rsidR="00064338" w:rsidRPr="00237CC9">
              <w:rPr>
                <w:b/>
              </w:rPr>
              <w:t xml:space="preserve"> </w:t>
            </w:r>
          </w:p>
        </w:tc>
      </w:tr>
      <w:tr w:rsidR="00AA427B" w:rsidRPr="003B49AC" w:rsidTr="00ED0255">
        <w:tc>
          <w:tcPr>
            <w:tcW w:w="10206" w:type="dxa"/>
            <w:gridSpan w:val="21"/>
            <w:tcBorders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jc w:val="both"/>
              <w:rPr>
                <w:b/>
                <w:sz w:val="21"/>
                <w:szCs w:val="21"/>
                <w:highlight w:val="yellow"/>
              </w:rPr>
            </w:pPr>
          </w:p>
        </w:tc>
      </w:tr>
      <w:tr w:rsidR="00AA427B" w:rsidRPr="003B49AC" w:rsidTr="00ED0255">
        <w:tc>
          <w:tcPr>
            <w:tcW w:w="1020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AA427B" w:rsidRPr="003B49AC" w:rsidTr="00ED0255">
        <w:tc>
          <w:tcPr>
            <w:tcW w:w="1698" w:type="dxa"/>
            <w:gridSpan w:val="3"/>
            <w:tcBorders>
              <w:top w:val="single" w:sz="4" w:space="0" w:color="auto"/>
            </w:tcBorders>
          </w:tcPr>
          <w:p w:rsidR="00AA427B" w:rsidRPr="00EB73DC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  <w:r w:rsidRPr="00EB73DC">
              <w:rPr>
                <w:sz w:val="21"/>
                <w:szCs w:val="21"/>
              </w:rPr>
              <w:t>Паспорт серия</w:t>
            </w:r>
            <w:r w:rsidRPr="00EB73DC">
              <w:rPr>
                <w:rStyle w:val="af3"/>
                <w:sz w:val="21"/>
                <w:szCs w:val="21"/>
              </w:rPr>
              <w:endnoteReference w:id="3"/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427B" w:rsidRPr="00EB73DC" w:rsidRDefault="00AA427B" w:rsidP="00ED0255">
            <w:pPr>
              <w:spacing w:before="60"/>
              <w:jc w:val="both"/>
              <w:rPr>
                <w:sz w:val="21"/>
                <w:szCs w:val="21"/>
              </w:rPr>
            </w:pPr>
            <w:r w:rsidRPr="00EB73DC">
              <w:rPr>
                <w:sz w:val="21"/>
                <w:szCs w:val="21"/>
              </w:rPr>
              <w:t xml:space="preserve">№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  <w:highlight w:val="yellow"/>
              </w:rPr>
            </w:pPr>
            <w:r w:rsidRPr="00EB73DC">
              <w:rPr>
                <w:sz w:val="21"/>
                <w:szCs w:val="21"/>
              </w:rPr>
              <w:t>выдан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427B" w:rsidRPr="00EB73DC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</w:p>
        </w:tc>
      </w:tr>
      <w:tr w:rsidR="00AA427B" w:rsidRPr="003B49AC" w:rsidTr="00ED0255">
        <w:tc>
          <w:tcPr>
            <w:tcW w:w="1020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AA427B" w:rsidRPr="003B49AC" w:rsidTr="00ED0255"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ОГРН</w:t>
            </w:r>
            <w:r w:rsidRPr="00ED0255">
              <w:rPr>
                <w:rStyle w:val="af3"/>
                <w:sz w:val="21"/>
                <w:szCs w:val="21"/>
              </w:rPr>
              <w:endnoteReference w:id="4"/>
            </w:r>
          </w:p>
        </w:tc>
        <w:tc>
          <w:tcPr>
            <w:tcW w:w="32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ИНН</w:t>
            </w:r>
            <w:r w:rsidRPr="00ED0255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КПП</w:t>
            </w:r>
            <w:r w:rsidRPr="00ED0255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</w:p>
        </w:tc>
      </w:tr>
      <w:tr w:rsidR="00AA427B" w:rsidRPr="003B49AC" w:rsidTr="00ED025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р/с</w:t>
            </w:r>
            <w:r w:rsidRPr="00ED0255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В банке</w:t>
            </w:r>
            <w:r w:rsidRPr="00ED0255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</w:p>
        </w:tc>
      </w:tr>
      <w:tr w:rsidR="00AA427B" w:rsidRPr="003B49AC" w:rsidTr="00ED025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к/с</w:t>
            </w:r>
            <w:r w:rsidRPr="00ED0255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БИК</w:t>
            </w:r>
            <w:r w:rsidRPr="00ED0255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</w:p>
        </w:tc>
      </w:tr>
      <w:tr w:rsidR="00AA427B" w:rsidRPr="003B49AC" w:rsidTr="00ED0255">
        <w:tc>
          <w:tcPr>
            <w:tcW w:w="22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  <w:highlight w:val="yellow"/>
              </w:rPr>
            </w:pPr>
            <w:r w:rsidRPr="00ED0255">
              <w:rPr>
                <w:sz w:val="21"/>
                <w:szCs w:val="21"/>
              </w:rPr>
              <w:t>Адрес, конт.тел.</w:t>
            </w:r>
          </w:p>
        </w:tc>
        <w:tc>
          <w:tcPr>
            <w:tcW w:w="79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064338">
            <w:pPr>
              <w:spacing w:before="60"/>
              <w:ind w:right="-108"/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AA427B" w:rsidRPr="003B49AC" w:rsidTr="00ED0255">
        <w:tc>
          <w:tcPr>
            <w:tcW w:w="1020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AA427B" w:rsidRPr="003B49AC" w:rsidTr="00ED0255">
        <w:tc>
          <w:tcPr>
            <w:tcW w:w="34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240"/>
              <w:jc w:val="righ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84" w:type="dxa"/>
          </w:tcPr>
          <w:p w:rsidR="00AA427B" w:rsidRPr="00ED0255" w:rsidRDefault="00AA427B" w:rsidP="00ED0255">
            <w:pPr>
              <w:spacing w:before="240"/>
              <w:jc w:val="both"/>
              <w:rPr>
                <w:sz w:val="21"/>
                <w:szCs w:val="21"/>
                <w:highlight w:val="yellow"/>
              </w:rPr>
            </w:pPr>
            <w:r w:rsidRPr="00EB73DC">
              <w:rPr>
                <w:sz w:val="21"/>
                <w:szCs w:val="21"/>
              </w:rPr>
              <w:t>/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AA427B" w:rsidRPr="00ED0255" w:rsidRDefault="00AA427B" w:rsidP="00ED0255">
            <w:pPr>
              <w:spacing w:before="24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AA427B" w:rsidRPr="00EB73DC" w:rsidRDefault="00AA427B" w:rsidP="00ED0255">
            <w:pPr>
              <w:spacing w:before="240"/>
              <w:jc w:val="both"/>
              <w:rPr>
                <w:sz w:val="21"/>
                <w:szCs w:val="21"/>
              </w:rPr>
            </w:pPr>
            <w:r w:rsidRPr="00EB73DC">
              <w:rPr>
                <w:sz w:val="21"/>
                <w:szCs w:val="21"/>
              </w:rPr>
              <w:t>/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240"/>
              <w:rPr>
                <w:sz w:val="21"/>
                <w:szCs w:val="21"/>
                <w:highlight w:val="yellow"/>
              </w:rPr>
            </w:pPr>
          </w:p>
        </w:tc>
      </w:tr>
      <w:tr w:rsidR="00AA427B" w:rsidRPr="003B49AC" w:rsidTr="00ED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7"/>
            <w:tcBorders>
              <w:left w:val="nil"/>
              <w:right w:val="nil"/>
            </w:tcBorders>
          </w:tcPr>
          <w:p w:rsidR="00AA427B" w:rsidRPr="00ED0255" w:rsidRDefault="00AA427B" w:rsidP="00ED0255">
            <w:pPr>
              <w:spacing w:before="60"/>
              <w:jc w:val="center"/>
              <w:rPr>
                <w:sz w:val="21"/>
                <w:szCs w:val="21"/>
                <w:vertAlign w:val="superscript"/>
              </w:rPr>
            </w:pPr>
            <w:r w:rsidRPr="00ED0255">
              <w:rPr>
                <w:sz w:val="21"/>
                <w:szCs w:val="21"/>
                <w:vertAlign w:val="superscript"/>
              </w:rPr>
              <w:t>дата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A427B" w:rsidRPr="00ED0255" w:rsidRDefault="00AA427B" w:rsidP="00ED0255">
            <w:pPr>
              <w:spacing w:before="60"/>
              <w:jc w:val="center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AA427B" w:rsidRPr="00ED0255" w:rsidRDefault="00AA427B" w:rsidP="00ED0255">
            <w:pPr>
              <w:spacing w:before="60"/>
              <w:jc w:val="center"/>
              <w:rPr>
                <w:sz w:val="21"/>
                <w:szCs w:val="21"/>
                <w:vertAlign w:val="superscript"/>
              </w:rPr>
            </w:pPr>
            <w:r w:rsidRPr="00ED0255">
              <w:rPr>
                <w:sz w:val="21"/>
                <w:szCs w:val="21"/>
                <w:vertAlign w:val="superscript"/>
              </w:rPr>
              <w:t>подпись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AA427B" w:rsidRPr="00ED0255" w:rsidRDefault="00AA427B" w:rsidP="00ED0255">
            <w:pPr>
              <w:spacing w:before="60"/>
              <w:jc w:val="center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4110" w:type="dxa"/>
            <w:gridSpan w:val="7"/>
            <w:tcBorders>
              <w:left w:val="nil"/>
              <w:right w:val="nil"/>
            </w:tcBorders>
          </w:tcPr>
          <w:p w:rsidR="00AA427B" w:rsidRPr="00ED0255" w:rsidRDefault="00AA427B" w:rsidP="00ED0255">
            <w:pPr>
              <w:spacing w:before="60"/>
              <w:jc w:val="center"/>
              <w:rPr>
                <w:sz w:val="21"/>
                <w:szCs w:val="21"/>
                <w:vertAlign w:val="superscript"/>
              </w:rPr>
            </w:pPr>
            <w:r w:rsidRPr="00ED0255">
              <w:rPr>
                <w:sz w:val="21"/>
                <w:szCs w:val="21"/>
                <w:vertAlign w:val="superscript"/>
              </w:rPr>
              <w:t>Фамилия и инициалы</w:t>
            </w:r>
          </w:p>
        </w:tc>
      </w:tr>
      <w:tr w:rsidR="00AA427B" w:rsidRPr="003B49AC" w:rsidTr="00ED0255">
        <w:tc>
          <w:tcPr>
            <w:tcW w:w="10206" w:type="dxa"/>
            <w:gridSpan w:val="21"/>
          </w:tcPr>
          <w:p w:rsidR="00AA427B" w:rsidRPr="00ED0255" w:rsidRDefault="00AA427B" w:rsidP="00ED0255">
            <w:pPr>
              <w:jc w:val="both"/>
              <w:rPr>
                <w:b/>
                <w:sz w:val="21"/>
                <w:szCs w:val="21"/>
              </w:rPr>
            </w:pPr>
          </w:p>
          <w:p w:rsidR="00AA427B" w:rsidRPr="00ED0255" w:rsidRDefault="00AA427B" w:rsidP="00ED0255">
            <w:pPr>
              <w:spacing w:before="120"/>
              <w:jc w:val="both"/>
              <w:rPr>
                <w:b/>
                <w:sz w:val="21"/>
                <w:szCs w:val="21"/>
              </w:rPr>
            </w:pPr>
            <w:r w:rsidRPr="00ED0255">
              <w:rPr>
                <w:b/>
                <w:sz w:val="21"/>
                <w:szCs w:val="21"/>
              </w:rPr>
              <w:t>Обучающийся:</w:t>
            </w:r>
          </w:p>
        </w:tc>
      </w:tr>
      <w:tr w:rsidR="00AA427B" w:rsidRPr="003B49AC" w:rsidTr="00ED0255">
        <w:tc>
          <w:tcPr>
            <w:tcW w:w="1020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jc w:val="both"/>
              <w:rPr>
                <w:sz w:val="21"/>
                <w:szCs w:val="21"/>
              </w:rPr>
            </w:pPr>
          </w:p>
        </w:tc>
      </w:tr>
      <w:tr w:rsidR="00AA427B" w:rsidRPr="003B49AC" w:rsidTr="00ED0255">
        <w:tc>
          <w:tcPr>
            <w:tcW w:w="1698" w:type="dxa"/>
            <w:gridSpan w:val="3"/>
            <w:tcBorders>
              <w:top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Паспорт серия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jc w:val="both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№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выдан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</w:p>
        </w:tc>
      </w:tr>
      <w:tr w:rsidR="00AA427B" w:rsidRPr="003B49AC" w:rsidTr="00ED0255">
        <w:tc>
          <w:tcPr>
            <w:tcW w:w="1020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jc w:val="both"/>
              <w:rPr>
                <w:sz w:val="21"/>
                <w:szCs w:val="21"/>
              </w:rPr>
            </w:pPr>
          </w:p>
        </w:tc>
      </w:tr>
      <w:tr w:rsidR="00AA427B" w:rsidRPr="003B49AC" w:rsidTr="00ED0255">
        <w:tc>
          <w:tcPr>
            <w:tcW w:w="22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Адрес, конт.тел.</w:t>
            </w:r>
          </w:p>
        </w:tc>
        <w:tc>
          <w:tcPr>
            <w:tcW w:w="79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ind w:right="-108"/>
              <w:jc w:val="both"/>
              <w:rPr>
                <w:sz w:val="21"/>
                <w:szCs w:val="21"/>
              </w:rPr>
            </w:pPr>
          </w:p>
        </w:tc>
      </w:tr>
      <w:tr w:rsidR="00AA427B" w:rsidRPr="003B49AC" w:rsidTr="00ED0255">
        <w:tc>
          <w:tcPr>
            <w:tcW w:w="1020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60"/>
              <w:jc w:val="both"/>
              <w:rPr>
                <w:sz w:val="21"/>
                <w:szCs w:val="21"/>
              </w:rPr>
            </w:pPr>
          </w:p>
        </w:tc>
      </w:tr>
      <w:tr w:rsidR="00AA427B" w:rsidRPr="003B49AC" w:rsidTr="00ED0255">
        <w:trPr>
          <w:trHeight w:val="249"/>
        </w:trPr>
        <w:tc>
          <w:tcPr>
            <w:tcW w:w="34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240"/>
              <w:jc w:val="right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г.</w:t>
            </w:r>
          </w:p>
        </w:tc>
        <w:tc>
          <w:tcPr>
            <w:tcW w:w="284" w:type="dxa"/>
          </w:tcPr>
          <w:p w:rsidR="00AA427B" w:rsidRPr="00ED0255" w:rsidRDefault="00AA427B" w:rsidP="00ED0255">
            <w:pPr>
              <w:spacing w:before="240"/>
              <w:jc w:val="both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/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AA427B" w:rsidRPr="00ED0255" w:rsidRDefault="00AA427B" w:rsidP="00ED0255">
            <w:pPr>
              <w:spacing w:before="240"/>
              <w:jc w:val="both"/>
              <w:rPr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AA427B" w:rsidRPr="00ED0255" w:rsidRDefault="00AA427B" w:rsidP="00ED0255">
            <w:pPr>
              <w:spacing w:before="240"/>
              <w:jc w:val="both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/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427B" w:rsidRPr="00ED0255" w:rsidRDefault="00AA427B" w:rsidP="00ED0255">
            <w:pPr>
              <w:spacing w:before="240"/>
              <w:jc w:val="right"/>
              <w:rPr>
                <w:sz w:val="21"/>
                <w:szCs w:val="21"/>
              </w:rPr>
            </w:pPr>
            <w:r w:rsidRPr="00ED0255">
              <w:rPr>
                <w:sz w:val="21"/>
                <w:szCs w:val="21"/>
              </w:rPr>
              <w:t>/</w:t>
            </w:r>
          </w:p>
        </w:tc>
      </w:tr>
      <w:tr w:rsidR="00AA427B" w:rsidRPr="003B49AC" w:rsidTr="00ED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7"/>
            <w:tcBorders>
              <w:left w:val="nil"/>
              <w:right w:val="nil"/>
            </w:tcBorders>
          </w:tcPr>
          <w:p w:rsidR="00AA427B" w:rsidRPr="00ED0255" w:rsidRDefault="00AA427B" w:rsidP="00ED0255">
            <w:pPr>
              <w:spacing w:before="60"/>
              <w:jc w:val="center"/>
              <w:rPr>
                <w:sz w:val="21"/>
                <w:szCs w:val="21"/>
                <w:vertAlign w:val="superscript"/>
              </w:rPr>
            </w:pPr>
            <w:r w:rsidRPr="00ED0255">
              <w:rPr>
                <w:sz w:val="21"/>
                <w:szCs w:val="21"/>
                <w:vertAlign w:val="superscript"/>
              </w:rPr>
              <w:t>дата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A427B" w:rsidRPr="00ED0255" w:rsidRDefault="00AA427B" w:rsidP="00ED0255">
            <w:pPr>
              <w:spacing w:before="60"/>
              <w:jc w:val="center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AA427B" w:rsidRPr="00ED0255" w:rsidRDefault="00AA427B" w:rsidP="00ED0255">
            <w:pPr>
              <w:spacing w:before="60"/>
              <w:jc w:val="center"/>
              <w:rPr>
                <w:sz w:val="21"/>
                <w:szCs w:val="21"/>
                <w:vertAlign w:val="superscript"/>
              </w:rPr>
            </w:pPr>
            <w:r w:rsidRPr="00ED0255">
              <w:rPr>
                <w:sz w:val="21"/>
                <w:szCs w:val="21"/>
                <w:vertAlign w:val="superscript"/>
              </w:rPr>
              <w:t>подпись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AA427B" w:rsidRPr="00ED0255" w:rsidRDefault="00AA427B" w:rsidP="00ED0255">
            <w:pPr>
              <w:spacing w:before="60"/>
              <w:jc w:val="center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4110" w:type="dxa"/>
            <w:gridSpan w:val="7"/>
            <w:tcBorders>
              <w:left w:val="nil"/>
              <w:right w:val="nil"/>
            </w:tcBorders>
          </w:tcPr>
          <w:p w:rsidR="00AA427B" w:rsidRPr="00ED0255" w:rsidRDefault="00AA427B" w:rsidP="00ED0255">
            <w:pPr>
              <w:spacing w:before="60"/>
              <w:jc w:val="center"/>
              <w:rPr>
                <w:sz w:val="21"/>
                <w:szCs w:val="21"/>
                <w:vertAlign w:val="superscript"/>
              </w:rPr>
            </w:pPr>
            <w:r w:rsidRPr="00ED0255">
              <w:rPr>
                <w:sz w:val="21"/>
                <w:szCs w:val="21"/>
                <w:vertAlign w:val="superscript"/>
              </w:rPr>
              <w:t>Фамилия и инициалы</w:t>
            </w:r>
          </w:p>
        </w:tc>
      </w:tr>
    </w:tbl>
    <w:p w:rsidR="00AA427B" w:rsidRPr="003B49AC" w:rsidRDefault="00AA427B" w:rsidP="00B93858">
      <w:pPr>
        <w:jc w:val="both"/>
        <w:rPr>
          <w:sz w:val="18"/>
          <w:szCs w:val="18"/>
        </w:rPr>
      </w:pPr>
    </w:p>
    <w:sectPr w:rsidR="00AA427B" w:rsidRPr="003B49AC" w:rsidSect="007949FA">
      <w:footerReference w:type="default" r:id="rId12"/>
      <w:endnotePr>
        <w:numFmt w:val="decimal"/>
      </w:endnotePr>
      <w:pgSz w:w="11906" w:h="16838" w:code="9"/>
      <w:pgMar w:top="709" w:right="851" w:bottom="851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F5" w:rsidRDefault="005F11F5" w:rsidP="006911D1">
      <w:r>
        <w:separator/>
      </w:r>
    </w:p>
  </w:endnote>
  <w:endnote w:type="continuationSeparator" w:id="0">
    <w:p w:rsidR="005F11F5" w:rsidRDefault="005F11F5" w:rsidP="006911D1">
      <w:r>
        <w:continuationSeparator/>
      </w:r>
    </w:p>
  </w:endnote>
  <w:endnote w:id="1">
    <w:p w:rsidR="005F11F5" w:rsidRDefault="005F11F5" w:rsidP="00E15EBF">
      <w:pPr>
        <w:pStyle w:val="af1"/>
      </w:pPr>
      <w:r w:rsidRPr="00B93858">
        <w:rPr>
          <w:rStyle w:val="af3"/>
          <w:sz w:val="19"/>
          <w:szCs w:val="19"/>
        </w:rPr>
        <w:endnoteRef/>
      </w:r>
      <w:r w:rsidRPr="00B93858">
        <w:rPr>
          <w:sz w:val="19"/>
          <w:szCs w:val="19"/>
        </w:rPr>
        <w:t xml:space="preserve"> В случае совпадения в одном лице Заказчика и Обучающегося в данной графе пишется - «СЕБЯ».</w:t>
      </w:r>
    </w:p>
  </w:endnote>
  <w:endnote w:id="2">
    <w:p w:rsidR="005F11F5" w:rsidRDefault="005F11F5">
      <w:pPr>
        <w:pStyle w:val="af1"/>
      </w:pPr>
      <w:r w:rsidRPr="00B93858">
        <w:rPr>
          <w:rStyle w:val="af3"/>
          <w:sz w:val="19"/>
          <w:szCs w:val="19"/>
        </w:rPr>
        <w:endnoteRef/>
      </w:r>
      <w:r w:rsidRPr="00B93858">
        <w:rPr>
          <w:sz w:val="19"/>
          <w:szCs w:val="19"/>
        </w:rPr>
        <w:t xml:space="preserve"> В случае совпадения в одном лице Заказчика и Обучающегося настоящий договор составляется в 2 (двух) экземплярах.</w:t>
      </w:r>
    </w:p>
  </w:endnote>
  <w:endnote w:id="3">
    <w:p w:rsidR="005F11F5" w:rsidRDefault="005F11F5">
      <w:pPr>
        <w:pStyle w:val="af1"/>
      </w:pPr>
      <w:r w:rsidRPr="00B93858">
        <w:rPr>
          <w:rStyle w:val="af3"/>
          <w:sz w:val="19"/>
          <w:szCs w:val="19"/>
        </w:rPr>
        <w:endnoteRef/>
      </w:r>
      <w:r w:rsidRPr="00B93858">
        <w:rPr>
          <w:sz w:val="19"/>
          <w:szCs w:val="19"/>
        </w:rPr>
        <w:t xml:space="preserve"> Заполняется только Заказчиком – физическим лицом или индивидуальным предпринимателем.</w:t>
      </w:r>
    </w:p>
  </w:endnote>
  <w:endnote w:id="4">
    <w:p w:rsidR="005F11F5" w:rsidRDefault="005F11F5">
      <w:pPr>
        <w:pStyle w:val="af1"/>
      </w:pPr>
      <w:r w:rsidRPr="00B93858">
        <w:rPr>
          <w:rStyle w:val="af3"/>
          <w:sz w:val="19"/>
          <w:szCs w:val="19"/>
        </w:rPr>
        <w:endnoteRef/>
      </w:r>
      <w:r w:rsidRPr="00B93858">
        <w:rPr>
          <w:sz w:val="19"/>
          <w:szCs w:val="19"/>
        </w:rPr>
        <w:t xml:space="preserve"> Заполняется только Заказчиком - юридическим лицом или индивидуальным предпринимателем.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F5" w:rsidRPr="00A15FDE" w:rsidRDefault="006315A7">
    <w:pPr>
      <w:pStyle w:val="a9"/>
      <w:jc w:val="center"/>
      <w:rPr>
        <w:sz w:val="18"/>
        <w:szCs w:val="18"/>
      </w:rPr>
    </w:pPr>
    <w:r w:rsidRPr="00A15FDE">
      <w:rPr>
        <w:sz w:val="18"/>
        <w:szCs w:val="18"/>
      </w:rPr>
      <w:fldChar w:fldCharType="begin"/>
    </w:r>
    <w:r w:rsidR="005F11F5" w:rsidRPr="00A15FDE">
      <w:rPr>
        <w:sz w:val="18"/>
        <w:szCs w:val="18"/>
      </w:rPr>
      <w:instrText xml:space="preserve"> PAGE   \* MERGEFORMAT </w:instrText>
    </w:r>
    <w:r w:rsidRPr="00A15FDE">
      <w:rPr>
        <w:sz w:val="18"/>
        <w:szCs w:val="18"/>
      </w:rPr>
      <w:fldChar w:fldCharType="separate"/>
    </w:r>
    <w:r w:rsidR="00384E9A">
      <w:rPr>
        <w:noProof/>
        <w:sz w:val="18"/>
        <w:szCs w:val="18"/>
      </w:rPr>
      <w:t>1</w:t>
    </w:r>
    <w:r w:rsidRPr="00A15FD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F5" w:rsidRDefault="005F11F5" w:rsidP="006911D1">
      <w:r>
        <w:separator/>
      </w:r>
    </w:p>
  </w:footnote>
  <w:footnote w:type="continuationSeparator" w:id="0">
    <w:p w:rsidR="005F11F5" w:rsidRDefault="005F11F5" w:rsidP="0069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6A6B"/>
    <w:multiLevelType w:val="hybridMultilevel"/>
    <w:tmpl w:val="098A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1E5943"/>
    <w:multiLevelType w:val="multilevel"/>
    <w:tmpl w:val="69FC608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C83F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70A0009B"/>
    <w:multiLevelType w:val="hybridMultilevel"/>
    <w:tmpl w:val="0DB42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362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A1A6F"/>
    <w:rsid w:val="00004A8B"/>
    <w:rsid w:val="000066E6"/>
    <w:rsid w:val="00006C27"/>
    <w:rsid w:val="000079CD"/>
    <w:rsid w:val="00012AC4"/>
    <w:rsid w:val="00015777"/>
    <w:rsid w:val="000247B8"/>
    <w:rsid w:val="00036224"/>
    <w:rsid w:val="0004242B"/>
    <w:rsid w:val="000607AC"/>
    <w:rsid w:val="00064338"/>
    <w:rsid w:val="00066AC2"/>
    <w:rsid w:val="000729E9"/>
    <w:rsid w:val="00074A4F"/>
    <w:rsid w:val="00087FB1"/>
    <w:rsid w:val="00094B18"/>
    <w:rsid w:val="000964EA"/>
    <w:rsid w:val="000A44C1"/>
    <w:rsid w:val="000D1365"/>
    <w:rsid w:val="000E57F3"/>
    <w:rsid w:val="00113C77"/>
    <w:rsid w:val="00115DD8"/>
    <w:rsid w:val="00120DE7"/>
    <w:rsid w:val="001222F3"/>
    <w:rsid w:val="00140329"/>
    <w:rsid w:val="0014518A"/>
    <w:rsid w:val="0015429E"/>
    <w:rsid w:val="00160040"/>
    <w:rsid w:val="001652B7"/>
    <w:rsid w:val="0016537A"/>
    <w:rsid w:val="00170EC3"/>
    <w:rsid w:val="00175B4C"/>
    <w:rsid w:val="00187D72"/>
    <w:rsid w:val="00197374"/>
    <w:rsid w:val="00197809"/>
    <w:rsid w:val="00197D77"/>
    <w:rsid w:val="001B4861"/>
    <w:rsid w:val="001B74AF"/>
    <w:rsid w:val="001E6425"/>
    <w:rsid w:val="001E6C7E"/>
    <w:rsid w:val="00201705"/>
    <w:rsid w:val="0021455B"/>
    <w:rsid w:val="00214E8C"/>
    <w:rsid w:val="00242582"/>
    <w:rsid w:val="00256FD1"/>
    <w:rsid w:val="00257A84"/>
    <w:rsid w:val="002618E2"/>
    <w:rsid w:val="00275AA1"/>
    <w:rsid w:val="0028607B"/>
    <w:rsid w:val="00294802"/>
    <w:rsid w:val="0029559B"/>
    <w:rsid w:val="00296C41"/>
    <w:rsid w:val="002B5C6B"/>
    <w:rsid w:val="002C681B"/>
    <w:rsid w:val="002F5830"/>
    <w:rsid w:val="00312D8F"/>
    <w:rsid w:val="00320FFD"/>
    <w:rsid w:val="00321405"/>
    <w:rsid w:val="003220E2"/>
    <w:rsid w:val="003254B4"/>
    <w:rsid w:val="00325EA2"/>
    <w:rsid w:val="0033068E"/>
    <w:rsid w:val="00330EE5"/>
    <w:rsid w:val="003372AE"/>
    <w:rsid w:val="00362652"/>
    <w:rsid w:val="00365ACC"/>
    <w:rsid w:val="003666FF"/>
    <w:rsid w:val="0037192D"/>
    <w:rsid w:val="00384E9A"/>
    <w:rsid w:val="003900EE"/>
    <w:rsid w:val="00394567"/>
    <w:rsid w:val="003A0C2B"/>
    <w:rsid w:val="003A1A6F"/>
    <w:rsid w:val="003A6CE3"/>
    <w:rsid w:val="003B03E0"/>
    <w:rsid w:val="003B49AC"/>
    <w:rsid w:val="003C39DE"/>
    <w:rsid w:val="003C3F7A"/>
    <w:rsid w:val="003D34FC"/>
    <w:rsid w:val="003D46B6"/>
    <w:rsid w:val="003E3E1D"/>
    <w:rsid w:val="003F6D72"/>
    <w:rsid w:val="00403541"/>
    <w:rsid w:val="00424E8F"/>
    <w:rsid w:val="00426A91"/>
    <w:rsid w:val="004413B3"/>
    <w:rsid w:val="0044160F"/>
    <w:rsid w:val="00443D84"/>
    <w:rsid w:val="004562D6"/>
    <w:rsid w:val="00456C1E"/>
    <w:rsid w:val="004570B1"/>
    <w:rsid w:val="0046283E"/>
    <w:rsid w:val="00467745"/>
    <w:rsid w:val="00467FA4"/>
    <w:rsid w:val="0049777C"/>
    <w:rsid w:val="004A5B3A"/>
    <w:rsid w:val="004B1ECB"/>
    <w:rsid w:val="004B67F4"/>
    <w:rsid w:val="004C256A"/>
    <w:rsid w:val="004D3216"/>
    <w:rsid w:val="004D5865"/>
    <w:rsid w:val="004D73F9"/>
    <w:rsid w:val="004E0CC7"/>
    <w:rsid w:val="004E11E6"/>
    <w:rsid w:val="004E64A2"/>
    <w:rsid w:val="004E7D81"/>
    <w:rsid w:val="004F32D6"/>
    <w:rsid w:val="004F38AD"/>
    <w:rsid w:val="004F6B02"/>
    <w:rsid w:val="00504462"/>
    <w:rsid w:val="00512DD6"/>
    <w:rsid w:val="005146CD"/>
    <w:rsid w:val="00543103"/>
    <w:rsid w:val="005459F9"/>
    <w:rsid w:val="00551D42"/>
    <w:rsid w:val="0055618A"/>
    <w:rsid w:val="00560553"/>
    <w:rsid w:val="00570509"/>
    <w:rsid w:val="00572480"/>
    <w:rsid w:val="0057310E"/>
    <w:rsid w:val="00573E1B"/>
    <w:rsid w:val="00577646"/>
    <w:rsid w:val="00577D92"/>
    <w:rsid w:val="0058354D"/>
    <w:rsid w:val="00595DF2"/>
    <w:rsid w:val="0059604D"/>
    <w:rsid w:val="005B40F8"/>
    <w:rsid w:val="005C362B"/>
    <w:rsid w:val="005F11F5"/>
    <w:rsid w:val="005F224B"/>
    <w:rsid w:val="005F687A"/>
    <w:rsid w:val="005F69C3"/>
    <w:rsid w:val="006141C1"/>
    <w:rsid w:val="006142B7"/>
    <w:rsid w:val="0061456A"/>
    <w:rsid w:val="00622930"/>
    <w:rsid w:val="00624184"/>
    <w:rsid w:val="00631563"/>
    <w:rsid w:val="006315A7"/>
    <w:rsid w:val="00641BBB"/>
    <w:rsid w:val="0064233F"/>
    <w:rsid w:val="00652159"/>
    <w:rsid w:val="00655779"/>
    <w:rsid w:val="00661B65"/>
    <w:rsid w:val="00684270"/>
    <w:rsid w:val="006911D1"/>
    <w:rsid w:val="00694DBC"/>
    <w:rsid w:val="006B4595"/>
    <w:rsid w:val="006C2887"/>
    <w:rsid w:val="006C6034"/>
    <w:rsid w:val="006D79D1"/>
    <w:rsid w:val="006F070A"/>
    <w:rsid w:val="007161E8"/>
    <w:rsid w:val="00722EF9"/>
    <w:rsid w:val="00731EA1"/>
    <w:rsid w:val="00735022"/>
    <w:rsid w:val="00746BBE"/>
    <w:rsid w:val="00764BDD"/>
    <w:rsid w:val="0077386D"/>
    <w:rsid w:val="0079273B"/>
    <w:rsid w:val="007949FA"/>
    <w:rsid w:val="00797194"/>
    <w:rsid w:val="007A18BE"/>
    <w:rsid w:val="007A4D26"/>
    <w:rsid w:val="007A4D62"/>
    <w:rsid w:val="007A6F4C"/>
    <w:rsid w:val="007A7C6B"/>
    <w:rsid w:val="007B78E7"/>
    <w:rsid w:val="007C4913"/>
    <w:rsid w:val="007C5337"/>
    <w:rsid w:val="007E4233"/>
    <w:rsid w:val="007E626F"/>
    <w:rsid w:val="00804C2C"/>
    <w:rsid w:val="00805C03"/>
    <w:rsid w:val="00822149"/>
    <w:rsid w:val="0082725B"/>
    <w:rsid w:val="00843803"/>
    <w:rsid w:val="00846740"/>
    <w:rsid w:val="0085599D"/>
    <w:rsid w:val="008668F1"/>
    <w:rsid w:val="00881098"/>
    <w:rsid w:val="00881F16"/>
    <w:rsid w:val="00891D11"/>
    <w:rsid w:val="00891E8C"/>
    <w:rsid w:val="008A161C"/>
    <w:rsid w:val="008A18B4"/>
    <w:rsid w:val="008A2295"/>
    <w:rsid w:val="008A500E"/>
    <w:rsid w:val="008A610C"/>
    <w:rsid w:val="008C220C"/>
    <w:rsid w:val="008C6D5F"/>
    <w:rsid w:val="008D132E"/>
    <w:rsid w:val="008D627C"/>
    <w:rsid w:val="008E3497"/>
    <w:rsid w:val="008E3AFF"/>
    <w:rsid w:val="008F749A"/>
    <w:rsid w:val="0090716B"/>
    <w:rsid w:val="00927FCF"/>
    <w:rsid w:val="00934E88"/>
    <w:rsid w:val="00952E10"/>
    <w:rsid w:val="00956673"/>
    <w:rsid w:val="00961258"/>
    <w:rsid w:val="00974A2A"/>
    <w:rsid w:val="00974E15"/>
    <w:rsid w:val="0097522E"/>
    <w:rsid w:val="009777DC"/>
    <w:rsid w:val="009816AB"/>
    <w:rsid w:val="00992E39"/>
    <w:rsid w:val="009B2BE3"/>
    <w:rsid w:val="009C32D7"/>
    <w:rsid w:val="009C7891"/>
    <w:rsid w:val="009D510E"/>
    <w:rsid w:val="009E308A"/>
    <w:rsid w:val="00A15FDE"/>
    <w:rsid w:val="00A242EA"/>
    <w:rsid w:val="00A265E8"/>
    <w:rsid w:val="00A30B3E"/>
    <w:rsid w:val="00A31C1D"/>
    <w:rsid w:val="00A44D9E"/>
    <w:rsid w:val="00A4551C"/>
    <w:rsid w:val="00A4641F"/>
    <w:rsid w:val="00A5174A"/>
    <w:rsid w:val="00A74149"/>
    <w:rsid w:val="00A76DC1"/>
    <w:rsid w:val="00A85485"/>
    <w:rsid w:val="00AA427B"/>
    <w:rsid w:val="00AA4A3B"/>
    <w:rsid w:val="00AB4140"/>
    <w:rsid w:val="00AC0447"/>
    <w:rsid w:val="00AD1A42"/>
    <w:rsid w:val="00AE4B2C"/>
    <w:rsid w:val="00B10E22"/>
    <w:rsid w:val="00B13578"/>
    <w:rsid w:val="00B1458E"/>
    <w:rsid w:val="00B17952"/>
    <w:rsid w:val="00B31FBF"/>
    <w:rsid w:val="00B32C78"/>
    <w:rsid w:val="00B403B8"/>
    <w:rsid w:val="00B54F23"/>
    <w:rsid w:val="00B73B56"/>
    <w:rsid w:val="00B777E3"/>
    <w:rsid w:val="00B82D6B"/>
    <w:rsid w:val="00B87A42"/>
    <w:rsid w:val="00B93858"/>
    <w:rsid w:val="00B93E15"/>
    <w:rsid w:val="00BA727B"/>
    <w:rsid w:val="00BC4D49"/>
    <w:rsid w:val="00BE57FD"/>
    <w:rsid w:val="00BF5BEA"/>
    <w:rsid w:val="00C01FC7"/>
    <w:rsid w:val="00C07437"/>
    <w:rsid w:val="00C1191A"/>
    <w:rsid w:val="00C13B42"/>
    <w:rsid w:val="00C22965"/>
    <w:rsid w:val="00C22CE6"/>
    <w:rsid w:val="00C26987"/>
    <w:rsid w:val="00C33C8E"/>
    <w:rsid w:val="00C53C04"/>
    <w:rsid w:val="00C7596C"/>
    <w:rsid w:val="00C842D9"/>
    <w:rsid w:val="00C8458B"/>
    <w:rsid w:val="00C96BED"/>
    <w:rsid w:val="00CB02E3"/>
    <w:rsid w:val="00CD10DD"/>
    <w:rsid w:val="00CE63DF"/>
    <w:rsid w:val="00CF0B00"/>
    <w:rsid w:val="00CF4D11"/>
    <w:rsid w:val="00CF65AB"/>
    <w:rsid w:val="00D0506F"/>
    <w:rsid w:val="00D054BB"/>
    <w:rsid w:val="00D2656C"/>
    <w:rsid w:val="00D34B02"/>
    <w:rsid w:val="00D34B0C"/>
    <w:rsid w:val="00D4004C"/>
    <w:rsid w:val="00D678CC"/>
    <w:rsid w:val="00DB371B"/>
    <w:rsid w:val="00DC7604"/>
    <w:rsid w:val="00DC7FE1"/>
    <w:rsid w:val="00DE0F37"/>
    <w:rsid w:val="00DF36FA"/>
    <w:rsid w:val="00DF582A"/>
    <w:rsid w:val="00DF5EA1"/>
    <w:rsid w:val="00E044C3"/>
    <w:rsid w:val="00E15467"/>
    <w:rsid w:val="00E15EBF"/>
    <w:rsid w:val="00E25F59"/>
    <w:rsid w:val="00E32BFD"/>
    <w:rsid w:val="00E357FE"/>
    <w:rsid w:val="00E421F8"/>
    <w:rsid w:val="00E46D04"/>
    <w:rsid w:val="00E54C0F"/>
    <w:rsid w:val="00E57274"/>
    <w:rsid w:val="00E630B5"/>
    <w:rsid w:val="00E63646"/>
    <w:rsid w:val="00E73E16"/>
    <w:rsid w:val="00E77F8C"/>
    <w:rsid w:val="00E8023F"/>
    <w:rsid w:val="00E835F5"/>
    <w:rsid w:val="00EA484F"/>
    <w:rsid w:val="00EA7549"/>
    <w:rsid w:val="00EB5827"/>
    <w:rsid w:val="00EB73DC"/>
    <w:rsid w:val="00EC2558"/>
    <w:rsid w:val="00ED0255"/>
    <w:rsid w:val="00ED167E"/>
    <w:rsid w:val="00ED1E76"/>
    <w:rsid w:val="00EE5DD8"/>
    <w:rsid w:val="00EF4FD4"/>
    <w:rsid w:val="00EF6117"/>
    <w:rsid w:val="00F03823"/>
    <w:rsid w:val="00F16818"/>
    <w:rsid w:val="00F467F9"/>
    <w:rsid w:val="00F611DC"/>
    <w:rsid w:val="00F6504E"/>
    <w:rsid w:val="00F65AD5"/>
    <w:rsid w:val="00F875E5"/>
    <w:rsid w:val="00FA619B"/>
    <w:rsid w:val="00FF3933"/>
    <w:rsid w:val="00FF566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3AF79E-3321-45D6-9054-4F8259B7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9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81F16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B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D05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050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62652"/>
    <w:pPr>
      <w:ind w:left="720"/>
      <w:contextualSpacing/>
    </w:pPr>
  </w:style>
  <w:style w:type="paragraph" w:styleId="a7">
    <w:name w:val="header"/>
    <w:basedOn w:val="a"/>
    <w:link w:val="a8"/>
    <w:uiPriority w:val="99"/>
    <w:rsid w:val="006911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911D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911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11D1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B93E15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F65AD5"/>
    <w:rPr>
      <w:rFonts w:cs="Times New Roman"/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3220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rsid w:val="00AA4A3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AA4A3B"/>
    <w:rPr>
      <w:rFonts w:cs="Times New Roman"/>
    </w:rPr>
  </w:style>
  <w:style w:type="character" w:styleId="af0">
    <w:name w:val="footnote reference"/>
    <w:basedOn w:val="a0"/>
    <w:uiPriority w:val="99"/>
    <w:rsid w:val="00AA4A3B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rsid w:val="00AA4A3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AA4A3B"/>
    <w:rPr>
      <w:rFonts w:cs="Times New Roman"/>
    </w:rPr>
  </w:style>
  <w:style w:type="character" w:styleId="af3">
    <w:name w:val="endnote reference"/>
    <w:basedOn w:val="a0"/>
    <w:uiPriority w:val="99"/>
    <w:rsid w:val="00AA4A3B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4C256A"/>
    <w:rPr>
      <w:sz w:val="28"/>
      <w:szCs w:val="20"/>
    </w:rPr>
  </w:style>
  <w:style w:type="character" w:customStyle="1" w:styleId="af5">
    <w:name w:val="Основной текст Знак"/>
    <w:basedOn w:val="a0"/>
    <w:link w:val="af4"/>
    <w:uiPriority w:val="99"/>
    <w:locked/>
    <w:rsid w:val="004C256A"/>
    <w:rPr>
      <w:rFonts w:cs="Times New Roman"/>
      <w:sz w:val="28"/>
    </w:rPr>
  </w:style>
  <w:style w:type="paragraph" w:styleId="af6">
    <w:name w:val="Body Text Indent"/>
    <w:basedOn w:val="a"/>
    <w:link w:val="af7"/>
    <w:uiPriority w:val="99"/>
    <w:rsid w:val="0040354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403541"/>
    <w:rPr>
      <w:rFonts w:cs="Times New Roman"/>
      <w:sz w:val="24"/>
      <w:szCs w:val="24"/>
    </w:rPr>
  </w:style>
  <w:style w:type="character" w:styleId="af8">
    <w:name w:val="Hyperlink"/>
    <w:basedOn w:val="a0"/>
    <w:uiPriority w:val="99"/>
    <w:rsid w:val="00257A84"/>
    <w:rPr>
      <w:rFonts w:cs="Times New Roman"/>
      <w:color w:val="0000FF"/>
      <w:u w:val="single"/>
    </w:rPr>
  </w:style>
  <w:style w:type="character" w:styleId="af9">
    <w:name w:val="Strong"/>
    <w:basedOn w:val="a0"/>
    <w:uiPriority w:val="22"/>
    <w:qFormat/>
    <w:locked/>
    <w:rsid w:val="00551D42"/>
    <w:rPr>
      <w:b/>
      <w:bCs/>
    </w:rPr>
  </w:style>
  <w:style w:type="character" w:customStyle="1" w:styleId="10">
    <w:name w:val="Заголовок 1 Знак"/>
    <w:basedOn w:val="a0"/>
    <w:link w:val="1"/>
    <w:rsid w:val="00881F16"/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91362.43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191362.1084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АНТАРЕС</Company>
  <LinksUpToDate>false</LinksUpToDate>
  <CharactersWithSpaces>14112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creator>1</dc:creator>
  <cp:lastModifiedBy>Ерошина Лейсан Нуриахметовна</cp:lastModifiedBy>
  <cp:revision>28</cp:revision>
  <cp:lastPrinted>2022-04-06T05:35:00Z</cp:lastPrinted>
  <dcterms:created xsi:type="dcterms:W3CDTF">2017-02-01T08:40:00Z</dcterms:created>
  <dcterms:modified xsi:type="dcterms:W3CDTF">2022-09-19T11:39:00Z</dcterms:modified>
</cp:coreProperties>
</file>